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09DD" w:rsidRPr="00BB09DD" w:rsidRDefault="00BB09DD" w:rsidP="00BB09DD">
      <w:pPr>
        <w:spacing w:line="288" w:lineRule="auto"/>
        <w:jc w:val="center"/>
        <w:rPr>
          <w:rFonts w:ascii="Times New Roman" w:hAnsi="Times New Roman" w:cs="Times New Roman"/>
          <w:b/>
          <w:kern w:val="22"/>
          <w:sz w:val="28"/>
          <w:szCs w:val="28"/>
        </w:rPr>
      </w:pPr>
      <w:r w:rsidRPr="00BB09DD">
        <w:rPr>
          <w:rFonts w:ascii="Times New Roman" w:hAnsi="Times New Roman" w:cs="Times New Roman"/>
          <w:b/>
          <w:caps/>
          <w:kern w:val="22"/>
          <w:sz w:val="28"/>
          <w:szCs w:val="28"/>
        </w:rPr>
        <w:t>министерство образования и науки</w:t>
      </w:r>
    </w:p>
    <w:p w:rsidR="00BB09DD" w:rsidRPr="00BB09DD" w:rsidRDefault="00BB09DD" w:rsidP="00BB09DD">
      <w:pPr>
        <w:spacing w:line="288" w:lineRule="auto"/>
        <w:jc w:val="center"/>
        <w:rPr>
          <w:rFonts w:ascii="Times New Roman" w:hAnsi="Times New Roman" w:cs="Times New Roman"/>
          <w:b/>
          <w:caps/>
          <w:kern w:val="22"/>
          <w:sz w:val="28"/>
          <w:szCs w:val="28"/>
        </w:rPr>
      </w:pPr>
      <w:r w:rsidRPr="00BB09DD">
        <w:rPr>
          <w:rFonts w:ascii="Times New Roman" w:hAnsi="Times New Roman" w:cs="Times New Roman"/>
          <w:b/>
          <w:caps/>
          <w:kern w:val="22"/>
          <w:sz w:val="28"/>
          <w:szCs w:val="28"/>
        </w:rPr>
        <w:t>донецкой народной республики</w:t>
      </w:r>
    </w:p>
    <w:p w:rsidR="00BB09DD" w:rsidRPr="00BB09DD" w:rsidRDefault="00BB09DD" w:rsidP="00BB09DD">
      <w:pPr>
        <w:spacing w:line="288" w:lineRule="auto"/>
        <w:jc w:val="center"/>
        <w:rPr>
          <w:rFonts w:ascii="Times New Roman" w:hAnsi="Times New Roman" w:cs="Times New Roman"/>
          <w:b/>
          <w:caps/>
          <w:kern w:val="22"/>
          <w:sz w:val="28"/>
          <w:szCs w:val="28"/>
        </w:rPr>
      </w:pPr>
      <w:r w:rsidRPr="00BB09DD">
        <w:rPr>
          <w:rFonts w:ascii="Times New Roman" w:hAnsi="Times New Roman" w:cs="Times New Roman"/>
          <w:b/>
          <w:caps/>
          <w:kern w:val="22"/>
          <w:sz w:val="28"/>
          <w:szCs w:val="28"/>
        </w:rPr>
        <w:t>государственное образовательное учреждение</w:t>
      </w:r>
    </w:p>
    <w:p w:rsidR="00BB09DD" w:rsidRPr="00BB09DD" w:rsidRDefault="00BB09DD" w:rsidP="00BB09DD">
      <w:pPr>
        <w:spacing w:line="288" w:lineRule="auto"/>
        <w:jc w:val="center"/>
        <w:rPr>
          <w:rFonts w:ascii="Times New Roman" w:hAnsi="Times New Roman" w:cs="Times New Roman"/>
          <w:b/>
          <w:caps/>
          <w:kern w:val="22"/>
          <w:sz w:val="28"/>
          <w:szCs w:val="28"/>
        </w:rPr>
      </w:pPr>
      <w:r w:rsidRPr="00BB09DD">
        <w:rPr>
          <w:rFonts w:ascii="Times New Roman" w:hAnsi="Times New Roman" w:cs="Times New Roman"/>
          <w:b/>
          <w:caps/>
          <w:kern w:val="22"/>
          <w:sz w:val="28"/>
          <w:szCs w:val="28"/>
        </w:rPr>
        <w:t>высшего профессионального образования</w:t>
      </w:r>
    </w:p>
    <w:p w:rsidR="00BB09DD" w:rsidRPr="00BB09DD" w:rsidRDefault="00BB09DD" w:rsidP="00BB09DD">
      <w:pPr>
        <w:spacing w:line="288" w:lineRule="auto"/>
        <w:jc w:val="center"/>
        <w:rPr>
          <w:rFonts w:ascii="Times New Roman" w:hAnsi="Times New Roman" w:cs="Times New Roman"/>
          <w:b/>
          <w:kern w:val="22"/>
          <w:sz w:val="28"/>
          <w:szCs w:val="28"/>
        </w:rPr>
      </w:pPr>
      <w:r w:rsidRPr="00BB09DD">
        <w:rPr>
          <w:rFonts w:ascii="Times New Roman" w:hAnsi="Times New Roman" w:cs="Times New Roman"/>
          <w:b/>
          <w:caps/>
          <w:kern w:val="22"/>
          <w:sz w:val="28"/>
          <w:szCs w:val="28"/>
        </w:rPr>
        <w:t>«ДОНБАССКАЯ</w:t>
      </w:r>
      <w:r w:rsidRPr="00BB09DD">
        <w:rPr>
          <w:rFonts w:ascii="Times New Roman" w:hAnsi="Times New Roman" w:cs="Times New Roman"/>
          <w:b/>
          <w:kern w:val="22"/>
          <w:sz w:val="28"/>
          <w:szCs w:val="28"/>
        </w:rPr>
        <w:t xml:space="preserve"> АГРАРНАЯ АКАДЕМИЯ»</w:t>
      </w:r>
    </w:p>
    <w:p w:rsidR="00BB09DD" w:rsidRPr="00BB09DD" w:rsidRDefault="00BB09DD" w:rsidP="00BB09DD">
      <w:pPr>
        <w:spacing w:line="288" w:lineRule="auto"/>
        <w:jc w:val="center"/>
        <w:rPr>
          <w:rFonts w:ascii="Times New Roman" w:hAnsi="Times New Roman" w:cs="Times New Roman"/>
          <w:b/>
          <w:caps/>
          <w:sz w:val="28"/>
          <w:szCs w:val="28"/>
        </w:rPr>
      </w:pPr>
      <w:r w:rsidRPr="00BB09DD">
        <w:rPr>
          <w:rFonts w:ascii="Times New Roman" w:hAnsi="Times New Roman" w:cs="Times New Roman"/>
          <w:b/>
          <w:caps/>
          <w:sz w:val="28"/>
          <w:szCs w:val="28"/>
        </w:rPr>
        <w:t>кафедра ПСИХОЛОГИИ</w:t>
      </w:r>
    </w:p>
    <w:p w:rsidR="00BB09DD" w:rsidRPr="00BB09DD" w:rsidRDefault="00BB09DD" w:rsidP="00BB09DD">
      <w:pPr>
        <w:spacing w:line="288" w:lineRule="auto"/>
        <w:jc w:val="center"/>
        <w:rPr>
          <w:rFonts w:ascii="Times New Roman" w:hAnsi="Times New Roman" w:cs="Times New Roman"/>
          <w:b/>
          <w:sz w:val="28"/>
          <w:szCs w:val="28"/>
        </w:rPr>
      </w:pPr>
    </w:p>
    <w:p w:rsidR="00BB09DD" w:rsidRPr="00BB09DD" w:rsidRDefault="00BB09DD" w:rsidP="00BB09DD">
      <w:pPr>
        <w:jc w:val="center"/>
        <w:rPr>
          <w:rFonts w:ascii="Times New Roman" w:hAnsi="Times New Roman" w:cs="Times New Roman"/>
          <w:b/>
          <w:sz w:val="28"/>
          <w:szCs w:val="28"/>
        </w:rPr>
      </w:pPr>
    </w:p>
    <w:p w:rsidR="00BB09DD" w:rsidRPr="00BB09DD" w:rsidRDefault="00BB09DD" w:rsidP="00BB09DD">
      <w:pPr>
        <w:jc w:val="center"/>
        <w:rPr>
          <w:rFonts w:ascii="Times New Roman" w:hAnsi="Times New Roman" w:cs="Times New Roman"/>
          <w:b/>
          <w:sz w:val="28"/>
          <w:szCs w:val="28"/>
        </w:rPr>
      </w:pPr>
      <w:r w:rsidRPr="00BB09DD">
        <w:rPr>
          <w:rFonts w:ascii="Times New Roman" w:hAnsi="Times New Roman" w:cs="Times New Roman"/>
          <w:noProof/>
          <w:sz w:val="28"/>
          <w:szCs w:val="28"/>
        </w:rPr>
        <w:drawing>
          <wp:inline distT="0" distB="0" distL="0" distR="0">
            <wp:extent cx="1476375" cy="1790700"/>
            <wp:effectExtent l="19050" t="0" r="9525" b="0"/>
            <wp:docPr id="8" name="Рисунок 1" descr="ДонА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онАгра"/>
                    <pic:cNvPicPr>
                      <a:picLocks noChangeAspect="1" noChangeArrowheads="1"/>
                    </pic:cNvPicPr>
                  </pic:nvPicPr>
                  <pic:blipFill>
                    <a:blip r:embed="rId5" cstate="print"/>
                    <a:srcRect/>
                    <a:stretch>
                      <a:fillRect/>
                    </a:stretch>
                  </pic:blipFill>
                  <pic:spPr bwMode="auto">
                    <a:xfrm>
                      <a:off x="0" y="0"/>
                      <a:ext cx="1476375" cy="1790700"/>
                    </a:xfrm>
                    <a:prstGeom prst="rect">
                      <a:avLst/>
                    </a:prstGeom>
                    <a:noFill/>
                    <a:ln w="9525">
                      <a:noFill/>
                      <a:miter lim="800000"/>
                      <a:headEnd/>
                      <a:tailEnd/>
                    </a:ln>
                  </pic:spPr>
                </pic:pic>
              </a:graphicData>
            </a:graphic>
          </wp:inline>
        </w:drawing>
      </w: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center"/>
        <w:rPr>
          <w:rFonts w:ascii="Times New Roman" w:hAnsi="Times New Roman" w:cs="Times New Roman"/>
          <w:b/>
          <w:caps/>
          <w:sz w:val="36"/>
          <w:szCs w:val="36"/>
        </w:rPr>
      </w:pPr>
      <w:r w:rsidRPr="00BB09DD">
        <w:rPr>
          <w:rFonts w:ascii="Times New Roman" w:hAnsi="Times New Roman" w:cs="Times New Roman"/>
          <w:b/>
          <w:caps/>
          <w:sz w:val="36"/>
          <w:szCs w:val="36"/>
        </w:rPr>
        <w:t>конспект лекций</w:t>
      </w:r>
    </w:p>
    <w:p w:rsidR="00BB09DD" w:rsidRPr="00BB09DD" w:rsidRDefault="00BB09DD" w:rsidP="00BB09DD">
      <w:pPr>
        <w:jc w:val="center"/>
        <w:rPr>
          <w:rFonts w:ascii="Times New Roman" w:hAnsi="Times New Roman" w:cs="Times New Roman"/>
          <w:b/>
          <w:caps/>
          <w:sz w:val="36"/>
          <w:szCs w:val="36"/>
        </w:rPr>
      </w:pPr>
      <w:r w:rsidRPr="00BB09DD">
        <w:rPr>
          <w:rFonts w:ascii="Times New Roman" w:hAnsi="Times New Roman" w:cs="Times New Roman"/>
          <w:b/>
          <w:caps/>
          <w:sz w:val="36"/>
          <w:szCs w:val="36"/>
        </w:rPr>
        <w:t>по учебной дисциплине</w:t>
      </w:r>
    </w:p>
    <w:p w:rsidR="00ED06AA" w:rsidRDefault="00ED06AA" w:rsidP="00BB09DD">
      <w:pPr>
        <w:jc w:val="center"/>
        <w:rPr>
          <w:rFonts w:ascii="Times New Roman" w:hAnsi="Times New Roman" w:cs="Times New Roman"/>
          <w:b/>
          <w:caps/>
          <w:sz w:val="36"/>
          <w:szCs w:val="36"/>
        </w:rPr>
      </w:pPr>
      <w:r>
        <w:rPr>
          <w:rFonts w:ascii="Times New Roman" w:hAnsi="Times New Roman" w:cs="Times New Roman"/>
          <w:b/>
          <w:caps/>
          <w:sz w:val="36"/>
          <w:szCs w:val="36"/>
        </w:rPr>
        <w:t>«НАУЧНЫЕ ШКОЛЫ И ТЕОРИИ</w:t>
      </w:r>
    </w:p>
    <w:p w:rsidR="00BB09DD" w:rsidRPr="00BB09DD" w:rsidRDefault="00ED06AA" w:rsidP="00BB09DD">
      <w:pPr>
        <w:jc w:val="center"/>
        <w:rPr>
          <w:rFonts w:ascii="Times New Roman" w:hAnsi="Times New Roman" w:cs="Times New Roman"/>
          <w:b/>
          <w:caps/>
          <w:sz w:val="36"/>
          <w:szCs w:val="36"/>
        </w:rPr>
      </w:pPr>
      <w:r>
        <w:rPr>
          <w:rFonts w:ascii="Times New Roman" w:hAnsi="Times New Roman" w:cs="Times New Roman"/>
          <w:b/>
          <w:caps/>
          <w:sz w:val="36"/>
          <w:szCs w:val="36"/>
        </w:rPr>
        <w:t>В СОВРЕМЕННОЙ ПСИХОЛОГИИ</w:t>
      </w:r>
      <w:r w:rsidR="00BB09DD" w:rsidRPr="00BB09DD">
        <w:rPr>
          <w:rFonts w:ascii="Times New Roman" w:hAnsi="Times New Roman" w:cs="Times New Roman"/>
          <w:b/>
          <w:caps/>
          <w:sz w:val="36"/>
          <w:szCs w:val="36"/>
        </w:rPr>
        <w:t>»</w:t>
      </w:r>
    </w:p>
    <w:p w:rsidR="00BB09DD" w:rsidRPr="00BB09DD" w:rsidRDefault="00BB09DD" w:rsidP="00BB09DD">
      <w:pPr>
        <w:jc w:val="center"/>
        <w:rPr>
          <w:rFonts w:ascii="Times New Roman" w:hAnsi="Times New Roman" w:cs="Times New Roman"/>
          <w:b/>
          <w:sz w:val="36"/>
          <w:szCs w:val="36"/>
        </w:rPr>
      </w:pPr>
    </w:p>
    <w:p w:rsidR="00BB09DD" w:rsidRPr="00BB09DD" w:rsidRDefault="00BB09DD" w:rsidP="00BB09DD">
      <w:pPr>
        <w:jc w:val="center"/>
        <w:rPr>
          <w:rFonts w:ascii="Times New Roman" w:hAnsi="Times New Roman" w:cs="Times New Roman"/>
          <w:b/>
          <w:sz w:val="28"/>
          <w:szCs w:val="28"/>
        </w:rPr>
      </w:pPr>
    </w:p>
    <w:p w:rsidR="00BB09DD" w:rsidRPr="00BB09DD" w:rsidRDefault="00BB09DD" w:rsidP="00BB09DD">
      <w:pPr>
        <w:jc w:val="center"/>
        <w:rPr>
          <w:rFonts w:ascii="Times New Roman" w:hAnsi="Times New Roman" w:cs="Times New Roman"/>
          <w:b/>
          <w:color w:val="000000"/>
          <w:sz w:val="28"/>
          <w:szCs w:val="28"/>
        </w:rPr>
      </w:pPr>
      <w:r w:rsidRPr="00BB09DD">
        <w:rPr>
          <w:rFonts w:ascii="Times New Roman" w:hAnsi="Times New Roman" w:cs="Times New Roman"/>
          <w:b/>
          <w:sz w:val="28"/>
          <w:szCs w:val="28"/>
        </w:rPr>
        <w:t xml:space="preserve">направление подготовки </w:t>
      </w:r>
      <w:r>
        <w:rPr>
          <w:rFonts w:ascii="Times New Roman" w:hAnsi="Times New Roman" w:cs="Times New Roman"/>
          <w:b/>
          <w:color w:val="000000"/>
          <w:sz w:val="28"/>
          <w:szCs w:val="28"/>
        </w:rPr>
        <w:t>37.04</w:t>
      </w:r>
      <w:r w:rsidRPr="00BB09DD">
        <w:rPr>
          <w:rFonts w:ascii="Times New Roman" w:hAnsi="Times New Roman" w:cs="Times New Roman"/>
          <w:b/>
          <w:color w:val="000000"/>
          <w:sz w:val="28"/>
          <w:szCs w:val="28"/>
        </w:rPr>
        <w:t>.01 Психология</w:t>
      </w:r>
    </w:p>
    <w:p w:rsidR="00BB09DD" w:rsidRPr="00BB09DD" w:rsidRDefault="00BB09DD" w:rsidP="00BB09DD">
      <w:pPr>
        <w:jc w:val="center"/>
        <w:rPr>
          <w:rFonts w:ascii="Times New Roman" w:hAnsi="Times New Roman" w:cs="Times New Roman"/>
          <w:b/>
          <w:sz w:val="28"/>
          <w:szCs w:val="28"/>
        </w:rPr>
      </w:pPr>
      <w:proofErr w:type="gramStart"/>
      <w:r w:rsidRPr="00BB09DD">
        <w:rPr>
          <w:rFonts w:ascii="Times New Roman" w:hAnsi="Times New Roman" w:cs="Times New Roman"/>
          <w:b/>
          <w:color w:val="000000"/>
          <w:sz w:val="28"/>
          <w:szCs w:val="28"/>
        </w:rPr>
        <w:t>(профиль:</w:t>
      </w:r>
      <w:proofErr w:type="gramEnd"/>
      <w:r w:rsidRPr="00BB09DD">
        <w:rPr>
          <w:rFonts w:ascii="Times New Roman" w:hAnsi="Times New Roman" w:cs="Times New Roman"/>
          <w:b/>
          <w:color w:val="000000"/>
          <w:sz w:val="28"/>
          <w:szCs w:val="28"/>
        </w:rPr>
        <w:t xml:space="preserve"> </w:t>
      </w:r>
      <w:proofErr w:type="gramStart"/>
      <w:r w:rsidRPr="00BB09DD">
        <w:rPr>
          <w:rFonts w:ascii="Times New Roman" w:hAnsi="Times New Roman" w:cs="Times New Roman"/>
          <w:b/>
          <w:color w:val="000000"/>
          <w:sz w:val="28"/>
          <w:szCs w:val="28"/>
        </w:rPr>
        <w:t>«Практическая психология»</w:t>
      </w:r>
      <w:r w:rsidRPr="00BB09DD">
        <w:rPr>
          <w:rFonts w:ascii="Times New Roman" w:hAnsi="Times New Roman" w:cs="Times New Roman"/>
          <w:b/>
          <w:sz w:val="28"/>
          <w:szCs w:val="28"/>
        </w:rPr>
        <w:t>)</w:t>
      </w:r>
      <w:proofErr w:type="gramEnd"/>
    </w:p>
    <w:p w:rsidR="00BB09DD" w:rsidRPr="00BB09DD" w:rsidRDefault="00BB09DD" w:rsidP="00BB09DD">
      <w:pPr>
        <w:jc w:val="center"/>
        <w:rPr>
          <w:rFonts w:ascii="Times New Roman" w:hAnsi="Times New Roman" w:cs="Times New Roman"/>
          <w:b/>
          <w:sz w:val="28"/>
          <w:szCs w:val="28"/>
        </w:rPr>
      </w:pPr>
    </w:p>
    <w:p w:rsidR="00BB09DD" w:rsidRPr="00BB09DD" w:rsidRDefault="00BB09DD" w:rsidP="00BB09DD">
      <w:pPr>
        <w:jc w:val="center"/>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both"/>
        <w:rPr>
          <w:rFonts w:ascii="Times New Roman" w:hAnsi="Times New Roman" w:cs="Times New Roman"/>
          <w:b/>
          <w:sz w:val="28"/>
          <w:szCs w:val="28"/>
        </w:rPr>
      </w:pPr>
    </w:p>
    <w:p w:rsidR="00BB09DD" w:rsidRPr="00BB09DD" w:rsidRDefault="00BB09DD" w:rsidP="00BB09DD">
      <w:pPr>
        <w:jc w:val="center"/>
        <w:rPr>
          <w:rFonts w:ascii="Times New Roman" w:hAnsi="Times New Roman" w:cs="Times New Roman"/>
          <w:b/>
          <w:sz w:val="28"/>
          <w:szCs w:val="28"/>
        </w:rPr>
      </w:pPr>
      <w:r w:rsidRPr="00BB09DD">
        <w:rPr>
          <w:rFonts w:ascii="Times New Roman" w:hAnsi="Times New Roman" w:cs="Times New Roman"/>
          <w:b/>
          <w:sz w:val="28"/>
          <w:szCs w:val="28"/>
        </w:rPr>
        <w:t>Макеевка-2017</w:t>
      </w:r>
    </w:p>
    <w:p w:rsidR="00D320A6" w:rsidRPr="00BB09DD" w:rsidRDefault="00D320A6"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1. ПСИХОЛОГИЯ КАК НАУКА</w:t>
      </w:r>
    </w:p>
    <w:p w:rsidR="003F4536" w:rsidRPr="00BB09DD" w:rsidRDefault="003F4536" w:rsidP="003F4536">
      <w:pPr>
        <w:ind w:firstLine="709"/>
        <w:jc w:val="both"/>
        <w:rPr>
          <w:rFonts w:ascii="Times New Roman" w:hAnsi="Times New Roman" w:cs="Times New Roman"/>
          <w:sz w:val="24"/>
          <w:szCs w:val="24"/>
          <w:lang w:val="uk-UA"/>
        </w:rPr>
      </w:pP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Путь развития психологической науки был более трудным, чем развитие других наук, например физики или химии. Понять причины этого различия нетрудно. Ведь, как хорошо известно, объекты физики, химии, других естественных наук, так или </w:t>
      </w:r>
      <w:proofErr w:type="gramStart"/>
      <w:r w:rsidRPr="00BB09DD">
        <w:rPr>
          <w:rFonts w:ascii="Times New Roman" w:hAnsi="Times New Roman" w:cs="Times New Roman"/>
          <w:sz w:val="24"/>
          <w:szCs w:val="24"/>
        </w:rPr>
        <w:t>иначе</w:t>
      </w:r>
      <w:proofErr w:type="gramEnd"/>
      <w:r w:rsidRPr="00BB09DD">
        <w:rPr>
          <w:rFonts w:ascii="Times New Roman" w:hAnsi="Times New Roman" w:cs="Times New Roman"/>
          <w:sz w:val="24"/>
          <w:szCs w:val="24"/>
        </w:rPr>
        <w:t xml:space="preserve"> видимы, осязаемы, материальны. Психология же имеет дело с субстанцией, которая, хотя и постоянно обнаруживает себя, тем не </w:t>
      </w:r>
      <w:proofErr w:type="gramStart"/>
      <w:r w:rsidRPr="00BB09DD">
        <w:rPr>
          <w:rFonts w:ascii="Times New Roman" w:hAnsi="Times New Roman" w:cs="Times New Roman"/>
          <w:sz w:val="24"/>
          <w:szCs w:val="24"/>
        </w:rPr>
        <w:t>менее</w:t>
      </w:r>
      <w:proofErr w:type="gramEnd"/>
      <w:r w:rsidRPr="00BB09DD">
        <w:rPr>
          <w:rFonts w:ascii="Times New Roman" w:hAnsi="Times New Roman" w:cs="Times New Roman"/>
          <w:sz w:val="24"/>
          <w:szCs w:val="24"/>
        </w:rPr>
        <w:t xml:space="preserve"> выступает как особая реальность высшего уровня и отличается от материальной реальности своей невидимостью, неосязаемостью, невещественностью.</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Именно это различие, порождая трудности фиксации психологических явлений, и затрудняло с самого начала развитие психологического знания, его превращение в самостоятельную науку, поскольку сам объект его долгое время представлялся неуловимым, таинственным.</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История психологического знания насчитывает более 2000 лет, на протяжении которых она развивалась главным образом в рамках философии и естествознания.</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С древнейших времен потребности общественной жизни заставляли человека различать и учитывать особенности психического склада людей. Идея неразделимости души и живого тела, которую выдвинул великий философ Аристотель в трактате «О душе», стала основой для развития психологии. Так, первоначально психология выступала как наука о душе.</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Слово «психология» образовалось из греческих слов «психе» (душа) и «логос» (учение, наука), и оно впервые появилось в XVII в. в работе немецкого философа Христиана Вольфа.</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Отметим основные этапы развития психологии как науки.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I этап – психология как наука о душе (более 2 тысяч лет назад).</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II этап – психология как наука о сознании (с XVII в. в связи с развитием естественных наук).</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III этап – психология как наука о поведении возникает в XX в. Задача психологии – ставить эксперименты и наблюдать за тем, что можно непосредственно увидеть, а именно за поведением, поступками, реакциями человека (мотивы, вызывающие поступки, не учитывались).</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IV этап – современность – психология как наука, изучающая объективные закономерности, проявления и механизмы психики. Психология изучает внутренний мир субъективных (душевных) явлений, процессов и состояний, осознаваемых или не осознаваемых самим человеком, а также его поведение. Таким образом, с течением времени и развитием науки изменялось понимание предмета психологии.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На современном этапе развития психологии предметом является человек как субъект деятельности, системные качества его саморегуляции, закономерности становления и функционирования психики человека, его способности отражать мир, познавать и регулировать свое взаимодействие с ним.</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Таким образом, сформировались основные принципы психологии: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1) признание причинной обусловленности психических явлений материальной действительностью;</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2) изучение психических явлений в развитии;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3) признание неразрывной взаимосвязи психики и деятельности;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4) исследование психики человека с учетом взаимосвязи биологических и социальных факторов. Задачи психологии в основном сводятся к следующим:</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1) научиться понимать сущность психических явлений и их закономерности;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2) научиться управлять ими;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3) использовать полученные знания с целью повышения эффективности деятельности людей в различных отраслях практики, а также с целью повышения </w:t>
      </w:r>
      <w:r w:rsidRPr="00BB09DD">
        <w:rPr>
          <w:rFonts w:ascii="Times New Roman" w:hAnsi="Times New Roman" w:cs="Times New Roman"/>
          <w:sz w:val="24"/>
          <w:szCs w:val="24"/>
          <w:lang w:val="uk-UA"/>
        </w:rPr>
        <w:lastRenderedPageBreak/>
        <w:t>психического здоровья, удовлетворенности и счастья людей в их повседневной жизнедеятельности;</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4) быть теоретической основой практики психологической службы. Психология имеет связь и оказывает содействие развитию многих других наук;</w:t>
      </w: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5) выявляя закономерности формирования личности, психология оказывает содействие педагогике в правильном построении воспитательного процесса.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Начало превращения психологии в самостоятельную науку связывают с именем немецкого ученого</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Христиана Вольфа</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(1679-1754), опубликовавшего книги «Рациональная психология (1732), и «Экспериментальная психология» (1734), в которых он использовал термин «психология».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Однако лишь с начала XX в. психология окончательно выделилась в самостоятельную науку. Па рубеже XX-XXI вв. существенно возросло значение психологии в связи </w:t>
      </w:r>
      <w:proofErr w:type="gramStart"/>
      <w:r w:rsidRPr="00BB09DD">
        <w:rPr>
          <w:rFonts w:ascii="Times New Roman" w:hAnsi="Times New Roman" w:cs="Times New Roman"/>
          <w:sz w:val="24"/>
          <w:szCs w:val="24"/>
        </w:rPr>
        <w:t>со</w:t>
      </w:r>
      <w:proofErr w:type="gramEnd"/>
      <w:r w:rsidRPr="00BB09DD">
        <w:rPr>
          <w:rFonts w:ascii="Times New Roman" w:hAnsi="Times New Roman" w:cs="Times New Roman"/>
          <w:sz w:val="24"/>
          <w:szCs w:val="24"/>
        </w:rPr>
        <w:t xml:space="preserve"> все большей ее включенностью в различные виды практической деятельности. Возникли такие ее отрасли, как педагогическая, юридическая, военная, управленческая, спортивная психология и т.д. Вместе с тем своеобразие объекта психологической науки породило в ее составе большое число науч</w:t>
      </w:r>
      <w:r w:rsidRPr="00BB09DD">
        <w:rPr>
          <w:rFonts w:ascii="Times New Roman" w:hAnsi="Times New Roman" w:cs="Times New Roman"/>
          <w:sz w:val="24"/>
          <w:szCs w:val="24"/>
          <w:lang w:val="uk-UA"/>
        </w:rPr>
        <w:t>н</w:t>
      </w:r>
      <w:r w:rsidRPr="00BB09DD">
        <w:rPr>
          <w:rFonts w:ascii="Times New Roman" w:hAnsi="Times New Roman" w:cs="Times New Roman"/>
          <w:sz w:val="24"/>
          <w:szCs w:val="24"/>
        </w:rPr>
        <w:t>ых школ и теорий, дополняющих друг друга и нередко противоречащих друг другу.</w:t>
      </w:r>
    </w:p>
    <w:p w:rsidR="003F4536" w:rsidRPr="00BB09DD" w:rsidRDefault="003F4536" w:rsidP="003F453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Смысл самого слова «психология» становится понятным, если учесть, что оно состоит из двух греческих терминов:«psyche»</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 душа, происходящего от имени греческой богини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Психеи, 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«logos»</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слово, понятие, учение, наука.</w:t>
      </w:r>
      <w:proofErr w:type="gramEnd"/>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С момента своего появления психология стала выделяться среди других наук, поскольку она оказалась среди них единственной, которая названа именем богини.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Своим названием психология обязана греческой мифологии. Согласно одному из мифов, бог любви Эрот влюбился в простую крестьянку</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Психею</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о</w:t>
      </w:r>
      <w:proofErr w:type="gramEnd"/>
      <w:r w:rsidRPr="00BB09DD">
        <w:rPr>
          <w:rFonts w:ascii="Times New Roman" w:hAnsi="Times New Roman" w:cs="Times New Roman"/>
          <w:sz w:val="24"/>
          <w:szCs w:val="24"/>
        </w:rPr>
        <w:t>тличавшуюся, однако, божественной красотой. Но мать Эрота богиня Афродита была очень недовольна тем, что ее сын</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н</w:t>
      </w:r>
      <w:proofErr w:type="gramEnd"/>
      <w:r w:rsidRPr="00BB09DD">
        <w:rPr>
          <w:rFonts w:ascii="Times New Roman" w:hAnsi="Times New Roman" w:cs="Times New Roman"/>
          <w:sz w:val="24"/>
          <w:szCs w:val="24"/>
        </w:rPr>
        <w:t>ебожитель, захотел соединить свою судьбу с простой смертной. Афродита стала прилагать усилия, чтобы разлучить влюбленных. Она заставила Психею пройти через множество испытаний. Но стремление Психеи соединить свою судьбу с Эротом оказалось столь велико, что это произвело сильное впечатление на богов Олимпа и они решили помочь Психею преодолеть все выпавшие на ее долю испытания и выполнить нее требования Афродиты. А тем временем Эроту удалось убедить верховного Бога — Зевса превратить Психею в богиню, сделать ее такой же бессмертной, как боги. Так влюбленным удаюсь соединиться навеки.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Хотя содержание этого мифа представляется весьма наивным, тем не </w:t>
      </w:r>
      <w:proofErr w:type="gramStart"/>
      <w:r w:rsidRPr="00BB09DD">
        <w:rPr>
          <w:rFonts w:ascii="Times New Roman" w:hAnsi="Times New Roman" w:cs="Times New Roman"/>
          <w:sz w:val="24"/>
          <w:szCs w:val="24"/>
        </w:rPr>
        <w:t>менее</w:t>
      </w:r>
      <w:proofErr w:type="gramEnd"/>
      <w:r w:rsidRPr="00BB09DD">
        <w:rPr>
          <w:rFonts w:ascii="Times New Roman" w:hAnsi="Times New Roman" w:cs="Times New Roman"/>
          <w:sz w:val="24"/>
          <w:szCs w:val="24"/>
        </w:rPr>
        <w:t xml:space="preserve"> в нем можно обнаружить не только описание человеческой любви, но и весьма глубокую догадку о нерасторжимом единстве духовного начала бытия, которое выражено образом Психеи, с другим, противоположным началом, материальным, телесным, которое выражает Эрот.</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По сути дела, именно эта глубокая мысль о целостности универсума, включающего в себя два главных начала — материальное и духовное</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з</w:t>
      </w:r>
      <w:proofErr w:type="gramEnd"/>
      <w:r w:rsidRPr="00BB09DD">
        <w:rPr>
          <w:rFonts w:ascii="Times New Roman" w:hAnsi="Times New Roman" w:cs="Times New Roman"/>
          <w:sz w:val="24"/>
          <w:szCs w:val="24"/>
        </w:rPr>
        <w:t>аключенная в древнем мифе, стала основой представлений современной материалистической философии и психологии о сущности человеческой психики, как такого свойства высокоорганизованной материи, которое воплощает в себе высший этап универсальной эволюции природы.</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Именно эта идея выражена в наиболее распространенном сегодня определении психологической науки: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есть наука, объектом которой являются закономерности психики как особой, высшей формы жизнедеятельности человека и животных.</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Сама же психика сегодня понимается не как нечто таинственное и необъяснимое, а как возникшая в результате длительного процесса самоорганизации природы высшая форма взаимосвязи живых суще</w:t>
      </w:r>
      <w:proofErr w:type="gramStart"/>
      <w:r w:rsidRPr="00BB09DD">
        <w:rPr>
          <w:rFonts w:ascii="Times New Roman" w:hAnsi="Times New Roman" w:cs="Times New Roman"/>
          <w:sz w:val="24"/>
          <w:szCs w:val="24"/>
        </w:rPr>
        <w:t>ств с пр</w:t>
      </w:r>
      <w:proofErr w:type="gramEnd"/>
      <w:r w:rsidRPr="00BB09DD">
        <w:rPr>
          <w:rFonts w:ascii="Times New Roman" w:hAnsi="Times New Roman" w:cs="Times New Roman"/>
          <w:sz w:val="24"/>
          <w:szCs w:val="24"/>
        </w:rPr>
        <w:t>едметным миром, выраженная в их способности реализовывать свои побуждения на основе информации об этом мире.</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На уровне человека, выражающего высшую ступень процесса организации, упорядоченности бытия, психика приобретает качественно новый характер в силу того, что биологическая природа человека преобразуется социокультурными факторами, благодаря которым возникает обширный внутренний план жизнедеятельности — сознание, а человек становится личностью.</w:t>
      </w:r>
    </w:p>
    <w:p w:rsidR="003F4536" w:rsidRPr="00BB09DD" w:rsidRDefault="003F4536" w:rsidP="003F453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Однако и сегодня следует учитывать, что в течение многих веков психика обозначалась термином «душа», которая представлялась как бесплотная сущность, история и судьба которой, согласно различным религиозным вероучениям, сохранившимся до наших дней, зависит не столько от</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процессов самоорганизации природного бытия, не столько от живого тела,</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сколько от внеземных, сверхприродных начал, от недоступных нашему понимианию потусторонних сил.</w:t>
      </w:r>
      <w:proofErr w:type="gramEnd"/>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Именно такое представление о сущности психического лежит в основе всех современных мировых религий, в том числе и христианства, а также поддерживается и некоторыми направлениями философии и современной психологической науки.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Однако, с точки зрения других психологических учений, психика является высшим продуктом процессов самоорганизации природы и выступает в качестве посредника между субъективным, человеческим и объективным, внешним миром, обеспечивая мощный взлет эффективности человеческой деятельности по преобразованию окружающей природной и социальной среды.</w:t>
      </w:r>
    </w:p>
    <w:p w:rsidR="003F4536" w:rsidRPr="00BB09DD" w:rsidRDefault="003F4536" w:rsidP="003F453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Но</w:t>
      </w:r>
      <w:proofErr w:type="gramEnd"/>
      <w:r w:rsidRPr="00BB09DD">
        <w:rPr>
          <w:rFonts w:ascii="Times New Roman" w:hAnsi="Times New Roman" w:cs="Times New Roman"/>
          <w:sz w:val="24"/>
          <w:szCs w:val="24"/>
        </w:rPr>
        <w:t xml:space="preserve"> так или иначе основу современной психологии составляют исторически сложившиеся представления о соответствии психического и материального миров, сосуществовании внутреннего и внешнего, душевного и телесного, субъективного и объективного бытия.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Конечно, прежде чем прийти к такому представлению о сущности психического, знание о нем должно было пройти длительный путь развития, включающего в себя ряд этапов. Знакомство с содержанием этих этапов помогает глубже понять психическую реальность и на этой основе сделать сознательный выбор между существующими поныне различными сс трактовками.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Процесс становления психологического знания был длительным и трудным. Эти трудности были не случайны. Они связаны со спецификой психического, которая порождала в прошлом и порождает сегодня немало проблем в развитии психологической науки, в частности объясняет сохранение вплоть до настоящего времени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политеоретического характера</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этой области знания.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Трудности развития психологии связаны со следующими особенностями сферы психического:</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Особое местонахождение,</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локализация</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объекта психологической науки. Физические носители этого объекта находится</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не вне, а внутри нас. Причем физические носители психических функций «запрятаны» внутри нас особенно надежно: в черепе, в других наиболее прочных костных структурах нашего скелета.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Эта особо надежная зашита, созданная природой для охраны психики</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в</w:t>
      </w:r>
      <w:proofErr w:type="gramEnd"/>
      <w:r w:rsidRPr="00BB09DD">
        <w:rPr>
          <w:rFonts w:ascii="Times New Roman" w:hAnsi="Times New Roman" w:cs="Times New Roman"/>
          <w:sz w:val="24"/>
          <w:szCs w:val="24"/>
        </w:rPr>
        <w:t>месте с тем значительно затрудняет исследование тайн этой сферы.</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Специфика психического мира состоит также и в том, что, будучи тесно связанным с материальным, физическим миром, с единым для всего универсума процессом самоорганизации,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он вместе с тем по ряду своих свой</w:t>
      </w:r>
      <w:proofErr w:type="gramStart"/>
      <w:r w:rsidRPr="00BB09DD">
        <w:rPr>
          <w:rFonts w:ascii="Times New Roman" w:hAnsi="Times New Roman" w:cs="Times New Roman"/>
          <w:sz w:val="24"/>
          <w:szCs w:val="24"/>
        </w:rPr>
        <w:t>ств пр</w:t>
      </w:r>
      <w:proofErr w:type="gramEnd"/>
      <w:r w:rsidRPr="00BB09DD">
        <w:rPr>
          <w:rFonts w:ascii="Times New Roman" w:hAnsi="Times New Roman" w:cs="Times New Roman"/>
          <w:sz w:val="24"/>
          <w:szCs w:val="24"/>
        </w:rPr>
        <w:t>отивоположен ему. Как уже отмечалось, психика отличается такими свойствами, как бесплотность, нематериальность, невидимость. Конечно, психические свойства иногда выходят наружу, они проявляются в словах, жестах и действиях людей и таким образом отчасти материализуются.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Однако между этими зримыми, материальными проявлениями и самими психическими явлениями всегда остается дистанция, иногда огромного размера. Недаром некоторые знатоки человеческой психики утверждают, что язык нам дан для того, чтобы скрывать свои мысли.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Из указанных особенностей сферы психического вытекает и еще одна, с которой постоянно сталкивались исследователи, - невозможность точной фиксации, физической или химической регистрации психических процессов, происходящих в нервной системе, особенно в мозге, невозможность объективного определения возникающих внутри нас мыслей и чувств. Именно поэтому предпринимавшиеся неоднократно попытки создания так называемого «детектора лжи» или хронографа оказывались неудачными, поскольку неизменно обнаруживалось</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ч</w:t>
      </w:r>
      <w:proofErr w:type="gramEnd"/>
      <w:r w:rsidRPr="00BB09DD">
        <w:rPr>
          <w:rFonts w:ascii="Times New Roman" w:hAnsi="Times New Roman" w:cs="Times New Roman"/>
          <w:sz w:val="24"/>
          <w:szCs w:val="24"/>
        </w:rPr>
        <w:t>то в процессе их экспериментального использования эти приборы фиксируют лишь физиологические процессы (изменения пульса, температуры тела, давления и т.п.), с которыми связаны психические явления, но не сами эти психические явления.</w:t>
      </w:r>
    </w:p>
    <w:p w:rsidR="003F4536" w:rsidRPr="00BB09DD" w:rsidRDefault="003F4536" w:rsidP="003F453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И наконец, еще одна сложность познания психической реальности возникает в связи с невозможностью использования для ее изучения всего комплекса наших познавательных способностей, поскольку психические явления нельзя ни увидеть, ни обонять, ни осязать: их можно воспринять лишь опосредованно, умозрительно, с помощью нашей способности к отвлеченному мышлению, поскольку только эта наша уникальная способность и дает возможность увидеть невидимое.</w:t>
      </w:r>
      <w:proofErr w:type="gramEnd"/>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Все эти особенности психической реальности делали задачу ее исследования особо сложной и привели к тому, что путь развития психологии оказался весьма длительным и противоречивым. Этот путь включал в себя ряд этапов, каждый из которых порождал свою особую форму психологического знания.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Изучение истории психологии, конечно, не может сводиться к простому перечислению тех или иных собственно психологических проблем, идей и представлений. Для того чтобы разобраться в них</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н</w:t>
      </w:r>
      <w:proofErr w:type="gramEnd"/>
      <w:r w:rsidRPr="00BB09DD">
        <w:rPr>
          <w:rFonts w:ascii="Times New Roman" w:hAnsi="Times New Roman" w:cs="Times New Roman"/>
          <w:sz w:val="24"/>
          <w:szCs w:val="24"/>
        </w:rPr>
        <w:t>ужно уяснить их внутреннюю связь, единую логику становления психологии как науки.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Особенно важно уяснить, что психология как учение о душе человека всегда обусловлена антропологией, учением о человеке в его целостности. Исследования, гипотезы, выводы психологии, какими бы отвлеченными и частными они ни казались, подразумевают определенное понимание сущности человека, ориентируются на тот или иной его образ.</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 свою очередь, учение о человеке вписывается в общую картину мира, формируемую на основе синтеза знаний, мировоззренческих установок той или иной исторической эпохи. Поэтому история становления и развития психологических знаний представляет собой, хотя и сложный, противоречивый, но вполне логичный процесс, связанный с изменением понимания сущности человека и формированием на этой основе новых объяснений его психики.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 этом процессе обычно выделяют три основных исторических этапа, которым соответствуют три формы психологического знания:</w:t>
      </w:r>
    </w:p>
    <w:p w:rsidR="003F4536" w:rsidRPr="00BB09DD" w:rsidRDefault="00C40BBF" w:rsidP="003F4536">
      <w:pPr>
        <w:ind w:firstLine="709"/>
        <w:jc w:val="both"/>
        <w:rPr>
          <w:rFonts w:ascii="Times New Roman" w:hAnsi="Times New Roman" w:cs="Times New Roman"/>
          <w:sz w:val="24"/>
          <w:szCs w:val="24"/>
        </w:rPr>
      </w:pPr>
      <w:hyperlink r:id="rId6" w:tooltip="Донаучная психология" w:history="1">
        <w:r w:rsidR="003F4536" w:rsidRPr="00BB09DD">
          <w:rPr>
            <w:rFonts w:ascii="Times New Roman" w:hAnsi="Times New Roman" w:cs="Times New Roman"/>
            <w:sz w:val="24"/>
            <w:szCs w:val="24"/>
          </w:rPr>
          <w:t>донаучная</w:t>
        </w:r>
      </w:hyperlink>
      <w:r w:rsidR="003F4536" w:rsidRPr="00BB09DD">
        <w:rPr>
          <w:rFonts w:ascii="Times New Roman" w:hAnsi="Times New Roman" w:cs="Times New Roman"/>
          <w:sz w:val="24"/>
          <w:szCs w:val="24"/>
        </w:rPr>
        <w:t>, или житейская, психология;</w:t>
      </w:r>
    </w:p>
    <w:p w:rsidR="003F4536" w:rsidRPr="00BB09DD" w:rsidRDefault="00C40BBF" w:rsidP="003F4536">
      <w:pPr>
        <w:ind w:firstLine="709"/>
        <w:jc w:val="both"/>
        <w:rPr>
          <w:rFonts w:ascii="Times New Roman" w:hAnsi="Times New Roman" w:cs="Times New Roman"/>
          <w:sz w:val="24"/>
          <w:szCs w:val="24"/>
        </w:rPr>
      </w:pPr>
      <w:hyperlink r:id="rId7" w:tooltip="Психология и философия" w:history="1">
        <w:r w:rsidR="003F4536" w:rsidRPr="00BB09DD">
          <w:rPr>
            <w:rFonts w:ascii="Times New Roman" w:hAnsi="Times New Roman" w:cs="Times New Roman"/>
            <w:sz w:val="24"/>
            <w:szCs w:val="24"/>
          </w:rPr>
          <w:t>психология в рамках философского знания</w:t>
        </w:r>
      </w:hyperlink>
      <w:r w:rsidR="003F4536" w:rsidRPr="00BB09DD">
        <w:rPr>
          <w:rFonts w:ascii="Times New Roman" w:hAnsi="Times New Roman" w:cs="Times New Roman"/>
          <w:sz w:val="24"/>
          <w:szCs w:val="24"/>
        </w:rPr>
        <w:t>;</w:t>
      </w:r>
    </w:p>
    <w:p w:rsidR="003F4536" w:rsidRPr="00BB09DD" w:rsidRDefault="00C40BBF" w:rsidP="003F4536">
      <w:pPr>
        <w:ind w:firstLine="709"/>
        <w:jc w:val="both"/>
        <w:rPr>
          <w:rFonts w:ascii="Times New Roman" w:hAnsi="Times New Roman" w:cs="Times New Roman"/>
          <w:sz w:val="24"/>
          <w:szCs w:val="24"/>
        </w:rPr>
      </w:pPr>
      <w:hyperlink r:id="rId8" w:tooltip="Научная психология" w:history="1">
        <w:r w:rsidR="003F4536" w:rsidRPr="00BB09DD">
          <w:rPr>
            <w:rFonts w:ascii="Times New Roman" w:hAnsi="Times New Roman" w:cs="Times New Roman"/>
            <w:sz w:val="24"/>
            <w:szCs w:val="24"/>
          </w:rPr>
          <w:t>научная психология</w:t>
        </w:r>
      </w:hyperlink>
      <w:r w:rsidR="003F4536" w:rsidRPr="00BB09DD">
        <w:rPr>
          <w:rFonts w:ascii="Times New Roman" w:hAnsi="Times New Roman" w:cs="Times New Roman"/>
          <w:sz w:val="24"/>
          <w:szCs w:val="24"/>
        </w:rPr>
        <w:t>.</w:t>
      </w:r>
    </w:p>
    <w:p w:rsidR="003F4536" w:rsidRPr="00BB09DD" w:rsidRDefault="003F4536" w:rsidP="003F4536">
      <w:pPr>
        <w:ind w:firstLine="709"/>
        <w:jc w:val="both"/>
        <w:rPr>
          <w:rFonts w:ascii="Times New Roman" w:hAnsi="Times New Roman" w:cs="Times New Roman"/>
          <w:sz w:val="24"/>
          <w:szCs w:val="24"/>
        </w:rPr>
      </w:pPr>
      <w:bookmarkStart w:id="0" w:name="a2"/>
      <w:bookmarkEnd w:id="0"/>
      <w:r w:rsidRPr="00BB09DD">
        <w:rPr>
          <w:rFonts w:ascii="Times New Roman" w:hAnsi="Times New Roman" w:cs="Times New Roman"/>
          <w:sz w:val="24"/>
          <w:szCs w:val="24"/>
        </w:rPr>
        <w:t>Структура психологической науки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Исторический процесс развития каждой науки связан </w:t>
      </w:r>
      <w:proofErr w:type="gramStart"/>
      <w:r w:rsidRPr="00BB09DD">
        <w:rPr>
          <w:rFonts w:ascii="Times New Roman" w:hAnsi="Times New Roman" w:cs="Times New Roman"/>
          <w:sz w:val="24"/>
          <w:szCs w:val="24"/>
        </w:rPr>
        <w:t>со</w:t>
      </w:r>
      <w:proofErr w:type="gramEnd"/>
      <w:r w:rsidRPr="00BB09DD">
        <w:rPr>
          <w:rFonts w:ascii="Times New Roman" w:hAnsi="Times New Roman" w:cs="Times New Roman"/>
          <w:sz w:val="24"/>
          <w:szCs w:val="24"/>
        </w:rPr>
        <w:t xml:space="preserve"> все более значительной ее дифференциацией, в основе которой лежит процесс расширения объекта данной науки. В результате современные науки, особенно фундаментальные, к числу которых относится и психология</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п</w:t>
      </w:r>
      <w:proofErr w:type="gramEnd"/>
      <w:r w:rsidRPr="00BB09DD">
        <w:rPr>
          <w:rFonts w:ascii="Times New Roman" w:hAnsi="Times New Roman" w:cs="Times New Roman"/>
          <w:sz w:val="24"/>
          <w:szCs w:val="24"/>
        </w:rPr>
        <w:t>редставляют собой сложную многоотраслевую систему. По мере усложнения структуры науки возникает необходимость классификации составляющих ее отраслевых наук. Под классификацией отраслевых наук понимается их систематическое деление, упорядочивание научного знания путем разложения той или иной науки как родового понятия на составляющие ею родовые понятия.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на современном уровне развития представляет собой весьма разветвленную систему научных дисциплин.</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Фундаментальные отрасли психологии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разрабатывают общие проблемы и изучают общие закономерности психики, проявляющиеся у людей, вне зависимости оттого, какой деятельностью они занимаются. В силу универсальности знания фундаментальных отраслей психологии объединяют термином</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«общая психология».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Общая психология исследует индивида, выделяя в нем психические познавательные процессы и личность.</w:t>
      </w:r>
      <w:r w:rsidRPr="00BB09DD">
        <w:rPr>
          <w:rFonts w:ascii="Times New Roman" w:hAnsi="Times New Roman" w:cs="Times New Roman"/>
          <w:sz w:val="24"/>
          <w:szCs w:val="24"/>
          <w:lang w:val="uk-UA"/>
        </w:rPr>
        <w:t xml:space="preserve"> </w:t>
      </w:r>
      <w:proofErr w:type="gramStart"/>
      <w:r w:rsidRPr="00BB09DD">
        <w:rPr>
          <w:rFonts w:ascii="Times New Roman" w:hAnsi="Times New Roman" w:cs="Times New Roman"/>
          <w:sz w:val="24"/>
          <w:szCs w:val="24"/>
        </w:rPr>
        <w:t>Психология познавательных процессовизучает такие психические процессы, как ощущения, восприятия, внимание, память, воображение, мышление, речь.</w:t>
      </w:r>
      <w:proofErr w:type="gramEnd"/>
      <w:r w:rsidRPr="00BB09DD">
        <w:rPr>
          <w:rFonts w:ascii="Times New Roman" w:hAnsi="Times New Roman" w:cs="Times New Roman"/>
          <w:sz w:val="24"/>
          <w:szCs w:val="24"/>
        </w:rPr>
        <w:t xml:space="preserve"> В</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психологии личности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изучается психическая структура личности и психические свойства личности, определяющие дела и поступки человека.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Помимо общей психологии, психологическая наука включает в себя целый ряд специальных психологических дисциплин, связанных с различными областями человеческой жизни и деятельности.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Среди специальных отраслей психологии, изучающих психологические проблемы конкретных видов деятельности, выделяют: психологию труда, педагогическую психологию, медицинскую психологию, юридическую психологию, военную психологию, психологию торговли и психологию научного творчества, психологию спорта и т.д.</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Психологические аспекты отношений личности и общества исследует социальная психология.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Теория и практика обучения и воспитания подрастающего поколения тесно связана как с общей психологией, так и со специальными отраслями психологии.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Научной основой для понимания законов психического развития ребенка являются</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генетическая, дифференциальная и возрастная психология.</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Генетическая психология изучает наследственные механизмы психики и поведения ребенка. Дифференциальная психология выявляет индивидуальные различия между людьми и объясняет процесс их формирования. В возрастной психологии исследуются этапы психического развития индивидуума.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Для психически грамотной организации воспитания необходимо знать психологические закономерности взаимодействия людей в группах, таких как семья, ученический и студенческий коллективы. Взаимоотношения в группах являются предметом изучения социальной психологии.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аномального развития</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имеет дело с отклонениями от нормы в поведении и психике человека и крайне необходима при педагогической работе с детьми, отстающими в психическом развитии, или педагогически запущенными детьми.</w:t>
      </w:r>
    </w:p>
    <w:p w:rsidR="003F4536" w:rsidRPr="00BB09DD" w:rsidRDefault="00C40BBF" w:rsidP="003F4536">
      <w:pPr>
        <w:ind w:firstLine="709"/>
        <w:jc w:val="both"/>
        <w:rPr>
          <w:rFonts w:ascii="Times New Roman" w:hAnsi="Times New Roman" w:cs="Times New Roman"/>
          <w:sz w:val="24"/>
          <w:szCs w:val="24"/>
        </w:rPr>
      </w:pPr>
      <w:hyperlink r:id="rId9" w:tooltip="Педагогическая психология" w:history="1">
        <w:r w:rsidR="003F4536" w:rsidRPr="00BB09DD">
          <w:rPr>
            <w:rFonts w:ascii="Times New Roman" w:hAnsi="Times New Roman" w:cs="Times New Roman"/>
            <w:sz w:val="24"/>
            <w:szCs w:val="24"/>
          </w:rPr>
          <w:t>Педагогическая психология</w:t>
        </w:r>
      </w:hyperlink>
      <w:r w:rsidR="003F4536" w:rsidRPr="00BB09DD">
        <w:rPr>
          <w:rFonts w:ascii="Times New Roman" w:hAnsi="Times New Roman" w:cs="Times New Roman"/>
          <w:sz w:val="24"/>
          <w:szCs w:val="24"/>
          <w:lang w:val="uk-UA"/>
        </w:rPr>
        <w:t xml:space="preserve"> </w:t>
      </w:r>
      <w:r w:rsidR="003F4536" w:rsidRPr="00BB09DD">
        <w:rPr>
          <w:rFonts w:ascii="Times New Roman" w:hAnsi="Times New Roman" w:cs="Times New Roman"/>
          <w:sz w:val="24"/>
          <w:szCs w:val="24"/>
        </w:rPr>
        <w:t>объединяет всю информацию, связанную с обучением и воспитанием. Предмет педагогической психологии — психологические закономерности обучения и воспитания человека. Разделами педагогической психологии являются: психология обучения (психологические основы дидактики, частных методик</w:t>
      </w:r>
      <w:proofErr w:type="gramStart"/>
      <w:r w:rsidR="003F4536" w:rsidRPr="00BB09DD">
        <w:rPr>
          <w:rFonts w:ascii="Times New Roman" w:hAnsi="Times New Roman" w:cs="Times New Roman"/>
          <w:sz w:val="24"/>
          <w:szCs w:val="24"/>
        </w:rPr>
        <w:t>.</w:t>
      </w:r>
      <w:proofErr w:type="gramEnd"/>
      <w:r w:rsidR="003F4536" w:rsidRPr="00BB09DD">
        <w:rPr>
          <w:rFonts w:ascii="Times New Roman" w:hAnsi="Times New Roman" w:cs="Times New Roman"/>
          <w:sz w:val="24"/>
          <w:szCs w:val="24"/>
        </w:rPr>
        <w:t xml:space="preserve"> </w:t>
      </w:r>
      <w:proofErr w:type="gramStart"/>
      <w:r w:rsidR="003F4536" w:rsidRPr="00BB09DD">
        <w:rPr>
          <w:rFonts w:ascii="Times New Roman" w:hAnsi="Times New Roman" w:cs="Times New Roman"/>
          <w:sz w:val="24"/>
          <w:szCs w:val="24"/>
        </w:rPr>
        <w:t>ф</w:t>
      </w:r>
      <w:proofErr w:type="gramEnd"/>
      <w:r w:rsidR="003F4536" w:rsidRPr="00BB09DD">
        <w:rPr>
          <w:rFonts w:ascii="Times New Roman" w:hAnsi="Times New Roman" w:cs="Times New Roman"/>
          <w:sz w:val="24"/>
          <w:szCs w:val="24"/>
        </w:rPr>
        <w:t>ормирования умственных действий); психология воспитания (психологические основы воспитания, психологические основы исправительно-трудовой педагогики); психология учебно-воспитательной работы с трудными детьми: психология учителя).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Для современной психологии характерен как процесс дифференциации, порождающий многочисленные специальные отрасли психологии, так и процесс интеграции, в результате которого происходит стыковка психологии с другими науками, как, например, через педагогическую психологию с педагогикой.</w:t>
      </w:r>
    </w:p>
    <w:p w:rsidR="003F4536" w:rsidRPr="00BB09DD" w:rsidRDefault="003F4536" w:rsidP="003F4536">
      <w:pPr>
        <w:ind w:firstLine="709"/>
        <w:jc w:val="both"/>
        <w:rPr>
          <w:rFonts w:ascii="Times New Roman" w:hAnsi="Times New Roman" w:cs="Times New Roman"/>
          <w:sz w:val="24"/>
          <w:szCs w:val="24"/>
        </w:rPr>
      </w:pPr>
      <w:bookmarkStart w:id="1" w:name="a3"/>
      <w:bookmarkEnd w:id="1"/>
      <w:r w:rsidRPr="00BB09DD">
        <w:rPr>
          <w:rFonts w:ascii="Times New Roman" w:hAnsi="Times New Roman" w:cs="Times New Roman"/>
          <w:sz w:val="24"/>
          <w:szCs w:val="24"/>
        </w:rPr>
        <w:t>Предмет психологической науки</w:t>
      </w:r>
    </w:p>
    <w:p w:rsidR="003F4536" w:rsidRPr="00BB09DD" w:rsidRDefault="003F4536" w:rsidP="003F453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Само название</w:t>
      </w:r>
      <w:proofErr w:type="gramEnd"/>
      <w:r w:rsidRPr="00BB09DD">
        <w:rPr>
          <w:rFonts w:ascii="Times New Roman" w:hAnsi="Times New Roman" w:cs="Times New Roman"/>
          <w:sz w:val="24"/>
          <w:szCs w:val="24"/>
        </w:rPr>
        <w:t xml:space="preserve"> психологии означает, что психология — это наука о душе. Изучение, объяснение души и явилось первым этапом в становлении</w:t>
      </w:r>
      <w:r w:rsidRPr="00BB09DD">
        <w:rPr>
          <w:rFonts w:ascii="Times New Roman" w:hAnsi="Times New Roman" w:cs="Times New Roman"/>
          <w:sz w:val="24"/>
          <w:szCs w:val="24"/>
          <w:lang w:val="uk-UA"/>
        </w:rPr>
        <w:t xml:space="preserve"> </w:t>
      </w:r>
      <w:hyperlink r:id="rId10" w:tooltip="Предмет психологии" w:history="1">
        <w:r w:rsidRPr="00BB09DD">
          <w:rPr>
            <w:rFonts w:ascii="Times New Roman" w:hAnsi="Times New Roman" w:cs="Times New Roman"/>
            <w:sz w:val="24"/>
            <w:szCs w:val="24"/>
          </w:rPr>
          <w:t>предмета психологии</w:t>
        </w:r>
      </w:hyperlink>
      <w:r w:rsidRPr="00BB09DD">
        <w:rPr>
          <w:rFonts w:ascii="Times New Roman" w:hAnsi="Times New Roman" w:cs="Times New Roman"/>
          <w:sz w:val="24"/>
          <w:szCs w:val="24"/>
        </w:rPr>
        <w:t xml:space="preserve">. Итак, впервые психология определилась как наука о душе. Но исследовать душу научными методами оказалось достаточно сложно. В ходе исторического развития, ориентируясь на естественнонаучные методы исследования и общенаучный идеал объективности, психологи отказались от понятия души и стали разрабатывать программы построения психологии как единой научной дисциплины на базе материалистического </w:t>
      </w:r>
      <w:r w:rsidRPr="00BB09DD">
        <w:rPr>
          <w:rFonts w:ascii="Times New Roman" w:hAnsi="Times New Roman" w:cs="Times New Roman"/>
          <w:sz w:val="24"/>
          <w:szCs w:val="24"/>
        </w:rPr>
        <w:lastRenderedPageBreak/>
        <w:t>мировоззрения. На этом пути психология достигла значительных успехов в изучении явлений психики человека: были выявлены основные компоненты психики, изучены закономерности формирования ощущения и восприятия, выявлены виды памяти, виды и особенности мышления, изучены психологические проблемы конкретных видов человеческой деятельности и т.д.</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Однако, как констатируют многие психологи, путь отказа от понятия души и замена ее понятием психики в конечном итоге оказался для психологии тупиковым.</w:t>
      </w:r>
    </w:p>
    <w:p w:rsidR="00210831" w:rsidRPr="00BB09DD" w:rsidRDefault="00210831" w:rsidP="003F4536">
      <w:pPr>
        <w:ind w:firstLine="709"/>
        <w:jc w:val="both"/>
        <w:rPr>
          <w:rFonts w:ascii="Times New Roman" w:hAnsi="Times New Roman" w:cs="Times New Roman"/>
          <w:sz w:val="24"/>
          <w:szCs w:val="24"/>
          <w:lang w:val="uk-UA"/>
        </w:rPr>
      </w:pPr>
    </w:p>
    <w:p w:rsidR="00210831" w:rsidRPr="00BB09DD" w:rsidRDefault="00210831" w:rsidP="00210831">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4676775" cy="2628900"/>
            <wp:effectExtent l="0" t="0" r="9525" b="0"/>
            <wp:docPr id="16" name="Рисунок 16" descr="http://konspekta.net/studopediaorg/baza4/747865042426.files/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konspekta.net/studopediaorg/baza4/747865042426.files/image004.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76775" cy="2628900"/>
                    </a:xfrm>
                    <a:prstGeom prst="rect">
                      <a:avLst/>
                    </a:prstGeom>
                    <a:noFill/>
                    <a:ln>
                      <a:noFill/>
                    </a:ln>
                  </pic:spPr>
                </pic:pic>
              </a:graphicData>
            </a:graphic>
          </wp:inline>
        </w:drawing>
      </w:r>
    </w:p>
    <w:p w:rsidR="00210831" w:rsidRPr="00BB09DD" w:rsidRDefault="00210831" w:rsidP="003F4536">
      <w:pPr>
        <w:ind w:firstLine="709"/>
        <w:jc w:val="both"/>
        <w:rPr>
          <w:rFonts w:ascii="Times New Roman" w:hAnsi="Times New Roman" w:cs="Times New Roman"/>
          <w:sz w:val="24"/>
          <w:szCs w:val="24"/>
          <w:lang w:val="uk-UA"/>
        </w:rPr>
      </w:pPr>
    </w:p>
    <w:p w:rsidR="00210831" w:rsidRPr="00BB09DD" w:rsidRDefault="00210831" w:rsidP="00210831">
      <w:pPr>
        <w:spacing w:before="100" w:beforeAutospacing="1" w:after="100" w:afterAutospacing="1"/>
        <w:ind w:firstLine="709"/>
        <w:jc w:val="center"/>
        <w:rPr>
          <w:rFonts w:ascii="Times New Roman" w:eastAsia="Times New Roman" w:hAnsi="Times New Roman" w:cs="Times New Roman"/>
          <w:color w:val="333333"/>
          <w:sz w:val="24"/>
          <w:szCs w:val="24"/>
        </w:rPr>
      </w:pPr>
      <w:bookmarkStart w:id="2" w:name="toppp"/>
      <w:r w:rsidRPr="00BB09DD">
        <w:rPr>
          <w:rFonts w:ascii="Times New Roman" w:hAnsi="Times New Roman" w:cs="Times New Roman"/>
          <w:sz w:val="24"/>
          <w:szCs w:val="24"/>
        </w:rPr>
        <w:t xml:space="preserve">Рис. </w:t>
      </w:r>
      <w:r w:rsidRPr="00BB09DD">
        <w:rPr>
          <w:rFonts w:ascii="Times New Roman" w:hAnsi="Times New Roman" w:cs="Times New Roman"/>
          <w:sz w:val="24"/>
          <w:szCs w:val="24"/>
          <w:lang w:val="uk-UA"/>
        </w:rPr>
        <w:t>1</w:t>
      </w:r>
      <w:r w:rsidRPr="00BB09DD">
        <w:rPr>
          <w:rFonts w:ascii="Times New Roman" w:hAnsi="Times New Roman" w:cs="Times New Roman"/>
          <w:sz w:val="24"/>
          <w:szCs w:val="24"/>
        </w:rPr>
        <w:t>. Структура общей психологии.</w:t>
      </w:r>
    </w:p>
    <w:bookmarkEnd w:id="2"/>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На протяжении XX в. и западная, и советская психология исходили из мира наличного бытия, а духовная жизнь рассматривалась как продукт «особым образом организованной материи» — мозга и социальных взаимодействий. Результатом такого полхода стали, как отмечает Б.С. Братусь, не только мертвый, бездушный, душу отдавший человек как объект исследования, но и мертвая, бездушная психология.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Как бы психология ни претендовала на научную объективность, тем не </w:t>
      </w:r>
      <w:proofErr w:type="gramStart"/>
      <w:r w:rsidRPr="00BB09DD">
        <w:rPr>
          <w:rFonts w:ascii="Times New Roman" w:hAnsi="Times New Roman" w:cs="Times New Roman"/>
          <w:sz w:val="24"/>
          <w:szCs w:val="24"/>
        </w:rPr>
        <w:t>менее</w:t>
      </w:r>
      <w:proofErr w:type="gramEnd"/>
      <w:r w:rsidRPr="00BB09DD">
        <w:rPr>
          <w:rFonts w:ascii="Times New Roman" w:hAnsi="Times New Roman" w:cs="Times New Roman"/>
          <w:sz w:val="24"/>
          <w:szCs w:val="24"/>
        </w:rPr>
        <w:t xml:space="preserve"> в основе любой значимой психологической концепции XX в., будь то бихевиоризм или марксистская психология, психоанализ или гуманистическая психология, исходным предстает образ человека, лишенного бессмертной души, подвластного инстинктам, блуждающего в поисках удовольствий, утех, деятельности, самореализации, самовозвеличивания и т.д.</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 ходе попыток построения психологии как самостоятельной научной дисциплины на базе материалистического мировоззрения произошла</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утрата единства</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самой психологической науки. Психология в XX в. представляет собой конгломерат фактов, школ, направлений и исследований, чаше всего почти никак не связанных друг с другом. Одно время надежды возлагались на общую психологию, призванную играть руководящую роль по отношению к конкретным психологическим исследованиям, но эти надежды не оправдались.</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 настоящее время в рамках психологической науки выделяются</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общие психологические теории,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 xml:space="preserve">ориентирующиеся на различные научные идеалы, и психологическая практика, опирающаяся </w:t>
      </w:r>
      <w:proofErr w:type="gramStart"/>
      <w:r w:rsidRPr="00BB09DD">
        <w:rPr>
          <w:rFonts w:ascii="Times New Roman" w:hAnsi="Times New Roman" w:cs="Times New Roman"/>
          <w:sz w:val="24"/>
          <w:szCs w:val="24"/>
        </w:rPr>
        <w:t>на те</w:t>
      </w:r>
      <w:proofErr w:type="gramEnd"/>
      <w:r w:rsidRPr="00BB09DD">
        <w:rPr>
          <w:rFonts w:ascii="Times New Roman" w:hAnsi="Times New Roman" w:cs="Times New Roman"/>
          <w:sz w:val="24"/>
          <w:szCs w:val="24"/>
        </w:rPr>
        <w:t xml:space="preserve"> или иные психологические теории либо на целый ряд их и вырабатывающая специальные психотехники воздействия на сознание и управление им.</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Наличие несоизмеримых психологических теорий привело</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к проблеме предмета психологии.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 xml:space="preserve">Для бихевиориста предметом изучения является поведение, для сторонника </w:t>
      </w:r>
      <w:r w:rsidRPr="00BB09DD">
        <w:rPr>
          <w:rFonts w:ascii="Times New Roman" w:hAnsi="Times New Roman" w:cs="Times New Roman"/>
          <w:sz w:val="24"/>
          <w:szCs w:val="24"/>
        </w:rPr>
        <w:lastRenderedPageBreak/>
        <w:t>теории деятельности — психически управляемая деятельность, для христианского психолога — живое знание о генезисе греховных страстей и пастырское искусство врачевания их, для психоаналитика — бессознательное и т.д.</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Закономерно встает вопрос: возможно ли говорить о психологии как единой науке, имеющей общий предмет исследования, или же следует признать наличие множества психологий?</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Одни ученые считают, что психология представляет собой единую науку, которая, как и любая другая наука, имеет свой особый предмет. Психология как наука занимается изучением факторов психической жизни, а также раскрытием законов, которым подчиняются психические явления. И какими бы сложными путями ни продвигалась на протяжении столетий психологическая мысль, осваивая свой предмет, как бы ни изменялись и ни обогащались знания о нем, какими бы терминами ею ни обозначали, можно выделить признаки, которые характеризуют собственно предмет психологии, отличающий ее от других наук.</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 это наука, изучающая факты, закономерности и механизмы психики.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Другие ученые склоняются к мысли, что психология — это наука и практика в единстве, а наука и практика в психологии понимаются по-разному. Но это означает, что психологий много: не меньше, чем реальных опытов построения психологической науки-практики.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Восстановление единого предмета психологии и синтез психологического знания возможен только путем возврата психологии к признанию реальности и главенствующей роли души.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И хотя душа останется преимущественно вне рамок психологических исследований, ее постулирование, се благоговейное признание, постоянная необходимость соотнесения с самим фактом и целями се существования неизбежно изменят, преобразят формы и суть психологических исследований.</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Многие непредубежденные психологи, как на Западе, так и в России, осознали глубокую пропасть, отделяющую современную научную психологию от великих религиозных систем. Накопленные в этих системах за века и даже за тысячелетия богатства глубинного знания о человеческой душе и сознании не получили адекватного признания и до последнего времени не изучались.</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 последние годы происходит сближение духовно-опытного и научно-теоретического способов познания мира.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Все более прослеживается стремление выйти за рамки понимания психологии как науки о психике — свойстве мозга. Многие современные психологи рассматривают психологию человека как психологическую антропологию и говорят о духовности как самой глубинной сущности человека. Понятия души и духовности с позиций сегодняшнего дня уже не трактуются как чисто образные выражения. Духовность включает в себя смысл жизни, совесть, высшие нравственные ценности и чувства, высшие интересы, идеи, верования. И хотя духовность не имеет прямых физических коррелятов, кроме энергетики, психологи считают, что духовность может изучаться в рамках психологии.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 концу XX в. осознается необходимость построения единой картины мира, в которой были бы синтезированы как результаты научного познания природы и человека, так и плоды тысячелетнего духовного опыта. Лидером в этом процессе, как и </w:t>
      </w:r>
      <w:proofErr w:type="gramStart"/>
      <w:r w:rsidRPr="00BB09DD">
        <w:rPr>
          <w:rFonts w:ascii="Times New Roman" w:hAnsi="Times New Roman" w:cs="Times New Roman"/>
          <w:sz w:val="24"/>
          <w:szCs w:val="24"/>
        </w:rPr>
        <w:t>всегда</w:t>
      </w:r>
      <w:proofErr w:type="gramEnd"/>
      <w:r w:rsidRPr="00BB09DD">
        <w:rPr>
          <w:rFonts w:ascii="Times New Roman" w:hAnsi="Times New Roman" w:cs="Times New Roman"/>
          <w:sz w:val="24"/>
          <w:szCs w:val="24"/>
        </w:rPr>
        <w:t xml:space="preserve"> было в истории научного познания, выступают физики. Вслед за физикой в научной психологии также стало приходить осознание необходимости перестройки мировоззрения и выхода к многомерному пониманию человека.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С учетом всего изложенного психологи приходят к пониманию психологии как науки о человеке, его духовной сущности и психике в их развитии и во всем многообразии форм.</w:t>
      </w:r>
    </w:p>
    <w:p w:rsidR="003F4536" w:rsidRPr="00BB09DD" w:rsidRDefault="003F4536" w:rsidP="003F4536">
      <w:pPr>
        <w:ind w:firstLine="709"/>
        <w:jc w:val="both"/>
        <w:rPr>
          <w:rFonts w:ascii="Times New Roman" w:hAnsi="Times New Roman" w:cs="Times New Roman"/>
          <w:sz w:val="24"/>
          <w:szCs w:val="24"/>
        </w:rPr>
      </w:pPr>
      <w:bookmarkStart w:id="3" w:name="a4"/>
      <w:bookmarkEnd w:id="3"/>
      <w:r w:rsidRPr="00BB09DD">
        <w:rPr>
          <w:rFonts w:ascii="Times New Roman" w:hAnsi="Times New Roman" w:cs="Times New Roman"/>
          <w:sz w:val="24"/>
          <w:szCs w:val="24"/>
        </w:rPr>
        <w:t>Структура психологии как науки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 xml:space="preserve">Психология на современном уровне развития представляет собой весьма разветвленную систему научных дисциплин, подразделяющихся </w:t>
      </w:r>
      <w:proofErr w:type="gramStart"/>
      <w:r w:rsidRPr="00BB09DD">
        <w:rPr>
          <w:rFonts w:ascii="Times New Roman" w:hAnsi="Times New Roman" w:cs="Times New Roman"/>
          <w:sz w:val="24"/>
          <w:szCs w:val="24"/>
        </w:rPr>
        <w:t>на</w:t>
      </w:r>
      <w:proofErr w:type="gramEnd"/>
      <w:r w:rsidRPr="00BB09DD">
        <w:rPr>
          <w:rFonts w:ascii="Times New Roman" w:hAnsi="Times New Roman" w:cs="Times New Roman"/>
          <w:sz w:val="24"/>
          <w:szCs w:val="24"/>
        </w:rPr>
        <w:t xml:space="preserve"> фундаментальные и прикладные.</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Фундаментальные отрасли психологии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разрабатывают общие проблемы и изучают общие закономерности психики, проявляющиеся у людей вне зависимости оттого, какой деятельностью они занимаются. В силу универсальности знания фундаментальных отраслей психологии объединяют термином</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«общая психология».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Общая психология исследует индивида, выделяя в нем психические познавательные процессы и личность</w:t>
      </w:r>
      <w:proofErr w:type="gramStart"/>
      <w:r w:rsidRPr="00BB09DD">
        <w:rPr>
          <w:rFonts w:ascii="Times New Roman" w:hAnsi="Times New Roman" w:cs="Times New Roman"/>
          <w:sz w:val="24"/>
          <w:szCs w:val="24"/>
        </w:rPr>
        <w:t>.П</w:t>
      </w:r>
      <w:proofErr w:type="gramEnd"/>
      <w:r w:rsidRPr="00BB09DD">
        <w:rPr>
          <w:rFonts w:ascii="Times New Roman" w:hAnsi="Times New Roman" w:cs="Times New Roman"/>
          <w:sz w:val="24"/>
          <w:szCs w:val="24"/>
        </w:rPr>
        <w:t>сихология познавательных процессов изучает такие психические процессы, как ощущения, восприятие, внимание, память, воображение, мышление, речь. В</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психологии личности</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исследуется психическая структура личности и психические свойства личности, определяющие дела и поступки человека.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Помимо общей психологии, психологическая наука включает в себя целый ряд специальных психологических дисциплин, находящихся на разных ступенях формирования, связанных с различными областями человеческой жизни и деятельности.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Среди специальных отраслей психологии, изучающих психологические проблемы конкретных видов деятельности, выделяют: психологию труда, педагогическую психологию, медицинскую психологию, юридическую психологию, военную психологию, психологию торговли, психологию научного творчества, психологию спорта и т.д.</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Психологические аспекты развития изучают возрастная психология и психология аномального развития.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Психологические аспекты отношений личности и общества исследует социальная психология.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Теория и практика обучения и воспитания подрастающего поколения тесно связана как </w:t>
      </w:r>
      <w:proofErr w:type="gramStart"/>
      <w:r w:rsidRPr="00BB09DD">
        <w:rPr>
          <w:rFonts w:ascii="Times New Roman" w:hAnsi="Times New Roman" w:cs="Times New Roman"/>
          <w:sz w:val="24"/>
          <w:szCs w:val="24"/>
        </w:rPr>
        <w:t>с обшей</w:t>
      </w:r>
      <w:proofErr w:type="gramEnd"/>
      <w:r w:rsidRPr="00BB09DD">
        <w:rPr>
          <w:rFonts w:ascii="Times New Roman" w:hAnsi="Times New Roman" w:cs="Times New Roman"/>
          <w:sz w:val="24"/>
          <w:szCs w:val="24"/>
        </w:rPr>
        <w:t xml:space="preserve"> психологией, так и со специальными отраслями психологии.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Научной основой для понимания законов психического развития ребенка являются генетическая, дифференциальная</w:t>
      </w:r>
      <w:r w:rsidRPr="00BB09DD">
        <w:rPr>
          <w:rFonts w:ascii="Times New Roman" w:hAnsi="Times New Roman" w:cs="Times New Roman"/>
          <w:sz w:val="24"/>
          <w:szCs w:val="24"/>
          <w:lang w:val="uk-UA"/>
        </w:rPr>
        <w:t xml:space="preserve"> и </w:t>
      </w:r>
      <w:r w:rsidRPr="00BB09DD">
        <w:rPr>
          <w:rFonts w:ascii="Times New Roman" w:hAnsi="Times New Roman" w:cs="Times New Roman"/>
          <w:sz w:val="24"/>
          <w:szCs w:val="24"/>
        </w:rPr>
        <w:t>возрастная психология. Генетическая психология изучает наследственные механизмы психики и поведения ребенка. Дифференциальная психология выявляет индивидуальные различия между людьми и объясняет процесс их формирования. В возрастной психологии исследуются этапы психического развития индивидуума.</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Для психически грамотной организации воспитания нужно знать психологические закономерности взаимодействия людей в группах, таких, как семья, ученический и студенческий коллективы. Взаимоотношения в группах являются предметом изучения социальной психики.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аномального развития имеет дело с отклонениями от нормы в поведении и психике человека и крайне необходима при педагогической работе с детьми, отстающими в психическом развитии.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Педагогическая психология объединяет всю информацию, связанную с обучением и воспитанием. Предмет педагогической психологии</w:t>
      </w:r>
      <w:r w:rsidR="00210831"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психологические закономерности обучения и воспитания человека. Разделами педагогической психологии являются: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обучения (психологические основы дидактики, частных методик, формирования умственных действий);</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воспитания (психологические основы воспитания, психологические основы исправительно-трудовой педагогики);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учебно-воспитательной работы с трудными детьми;</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учителя.</w:t>
      </w:r>
    </w:p>
    <w:p w:rsidR="003F4536" w:rsidRPr="00BB09DD" w:rsidRDefault="003F4536" w:rsidP="003F4536">
      <w:pPr>
        <w:ind w:firstLine="709"/>
        <w:jc w:val="both"/>
        <w:rPr>
          <w:rFonts w:ascii="Times New Roman" w:hAnsi="Times New Roman" w:cs="Times New Roman"/>
          <w:sz w:val="24"/>
          <w:szCs w:val="24"/>
        </w:rPr>
      </w:pPr>
      <w:r w:rsidRPr="00BB09DD">
        <w:rPr>
          <w:rFonts w:ascii="Times New Roman" w:hAnsi="Times New Roman" w:cs="Times New Roman"/>
          <w:sz w:val="24"/>
          <w:szCs w:val="24"/>
        </w:rPr>
        <w:t>Для современной психологии характерен как процесс дифференциации, порождающий многочисленные специальные отрасли психологии, так и процесс интеграции, в результате которого происходит стыковка психологии с другими науками, например, через педагогическую психологию с педагогикой.</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Как видно из схемы, психика включает в себя многие явления. С помощью одних происходит познание окружающей действительности – это познавательные процессы, которые состоят из ощущения и восприятия, внимания и памяти, мышления, воображения и речи. Другие психические явления необходимы для того, чтобы управлять поступками и действиями человека, регулировать процесс общения, – это психические состояни</w:t>
      </w:r>
      <w:proofErr w:type="gramStart"/>
      <w:r w:rsidRPr="00BB09DD">
        <w:rPr>
          <w:rFonts w:ascii="Times New Roman" w:hAnsi="Times New Roman" w:cs="Times New Roman"/>
          <w:sz w:val="24"/>
          <w:szCs w:val="24"/>
        </w:rPr>
        <w:t>я(</w:t>
      </w:r>
      <w:proofErr w:type="gramEnd"/>
      <w:r w:rsidRPr="00BB09DD">
        <w:rPr>
          <w:rFonts w:ascii="Times New Roman" w:hAnsi="Times New Roman" w:cs="Times New Roman"/>
          <w:sz w:val="24"/>
          <w:szCs w:val="24"/>
        </w:rPr>
        <w:t>особая характеристика психической деятельности за некоторый отрезок времени) ипсихические свойства (наиболее устойчивые и значимые психические качества человека, его особенности).</w:t>
      </w:r>
    </w:p>
    <w:p w:rsidR="00210831" w:rsidRPr="00BB09DD" w:rsidRDefault="00210831" w:rsidP="00210831">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3810000" cy="1819275"/>
            <wp:effectExtent l="0" t="0" r="0" b="9525"/>
            <wp:docPr id="17" name="Рисунок 17" descr="http://www.plam.ru/psiholog/psihologija_i_pedagogika_kurs_lekcii/i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plam.ru/psiholog/psihologija_i_pedagogika_kurs_lekcii/i_008.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1819275"/>
                    </a:xfrm>
                    <a:prstGeom prst="rect">
                      <a:avLst/>
                    </a:prstGeom>
                    <a:noFill/>
                    <a:ln>
                      <a:noFill/>
                    </a:ln>
                  </pic:spPr>
                </pic:pic>
              </a:graphicData>
            </a:graphic>
          </wp:inline>
        </w:drawing>
      </w:r>
    </w:p>
    <w:p w:rsidR="00210831" w:rsidRPr="00BB09DD" w:rsidRDefault="00210831" w:rsidP="00210831">
      <w:pPr>
        <w:ind w:firstLine="709"/>
        <w:jc w:val="both"/>
        <w:rPr>
          <w:rFonts w:ascii="Times New Roman" w:hAnsi="Times New Roman" w:cs="Times New Roman"/>
          <w:sz w:val="24"/>
          <w:szCs w:val="24"/>
          <w:lang w:val="uk-UA"/>
        </w:rPr>
      </w:pPr>
    </w:p>
    <w:p w:rsidR="00210831" w:rsidRPr="00BB09DD" w:rsidRDefault="00210831" w:rsidP="00210831">
      <w:pPr>
        <w:ind w:firstLine="709"/>
        <w:jc w:val="center"/>
        <w:rPr>
          <w:rFonts w:ascii="Times New Roman" w:hAnsi="Times New Roman" w:cs="Times New Roman"/>
          <w:sz w:val="24"/>
          <w:szCs w:val="24"/>
        </w:rPr>
      </w:pPr>
      <w:r w:rsidRPr="00BB09DD">
        <w:rPr>
          <w:rFonts w:ascii="Times New Roman" w:hAnsi="Times New Roman" w:cs="Times New Roman"/>
          <w:sz w:val="24"/>
          <w:szCs w:val="24"/>
        </w:rPr>
        <w:t>Рис.</w:t>
      </w:r>
      <w:r w:rsidRPr="00BB09DD">
        <w:rPr>
          <w:rFonts w:ascii="Times New Roman" w:hAnsi="Times New Roman" w:cs="Times New Roman"/>
          <w:sz w:val="24"/>
          <w:szCs w:val="24"/>
          <w:lang w:val="uk-UA"/>
        </w:rPr>
        <w:t xml:space="preserve"> 2</w:t>
      </w:r>
      <w:r w:rsidRPr="00BB09DD">
        <w:rPr>
          <w:rFonts w:ascii="Times New Roman" w:hAnsi="Times New Roman" w:cs="Times New Roman"/>
          <w:sz w:val="24"/>
          <w:szCs w:val="24"/>
        </w:rPr>
        <w:t>.</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Классификация психических процессов</w:t>
      </w:r>
    </w:p>
    <w:p w:rsidR="00210831" w:rsidRPr="00BB09DD" w:rsidRDefault="00210831" w:rsidP="00210831">
      <w:pPr>
        <w:ind w:firstLine="709"/>
        <w:jc w:val="both"/>
        <w:rPr>
          <w:rFonts w:ascii="Times New Roman" w:hAnsi="Times New Roman" w:cs="Times New Roman"/>
          <w:sz w:val="24"/>
          <w:szCs w:val="24"/>
          <w:lang w:val="uk-UA"/>
        </w:rPr>
      </w:pP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Приведенное разделение достаточно условно, так как возможен переход из одной категории в другую. Например, если какой-либо процесс протекает длительное время, то он уже переходит в состояние организма. Такими процессами-состояниями могут становиться внимание, восприятие, воображение, активность, пассивность и т. п.</w:t>
      </w:r>
    </w:p>
    <w:p w:rsidR="00210831" w:rsidRPr="00BB09DD" w:rsidRDefault="00210831" w:rsidP="00210831">
      <w:pPr>
        <w:ind w:firstLine="709"/>
        <w:jc w:val="both"/>
        <w:rPr>
          <w:rFonts w:ascii="Times New Roman" w:hAnsi="Times New Roman" w:cs="Times New Roman"/>
          <w:sz w:val="24"/>
          <w:szCs w:val="24"/>
          <w:lang w:val="uk-UA"/>
        </w:rPr>
      </w:pPr>
    </w:p>
    <w:p w:rsidR="00210831" w:rsidRPr="00BB09DD" w:rsidRDefault="00210831" w:rsidP="00210831">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4019550" cy="1476375"/>
            <wp:effectExtent l="0" t="0" r="0" b="9525"/>
            <wp:docPr id="18" name="Рисунок 18" descr="http://www.plam.ru/psiholog/psihologija_i_pedagogika_kurs_lekcii/i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plam.ru/psiholog/psihologija_i_pedagogika_kurs_lekcii/i_010.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19550" cy="1476375"/>
                    </a:xfrm>
                    <a:prstGeom prst="rect">
                      <a:avLst/>
                    </a:prstGeom>
                    <a:noFill/>
                    <a:ln>
                      <a:noFill/>
                    </a:ln>
                  </pic:spPr>
                </pic:pic>
              </a:graphicData>
            </a:graphic>
          </wp:inline>
        </w:drawing>
      </w:r>
    </w:p>
    <w:p w:rsidR="00210831" w:rsidRPr="00BB09DD" w:rsidRDefault="00210831" w:rsidP="00210831">
      <w:pPr>
        <w:ind w:firstLine="709"/>
        <w:jc w:val="both"/>
        <w:rPr>
          <w:rFonts w:ascii="Times New Roman" w:hAnsi="Times New Roman" w:cs="Times New Roman"/>
          <w:sz w:val="24"/>
          <w:szCs w:val="24"/>
          <w:lang w:val="uk-UA"/>
        </w:rPr>
      </w:pPr>
    </w:p>
    <w:p w:rsidR="00210831" w:rsidRPr="00BB09DD" w:rsidRDefault="00210831" w:rsidP="000E6A1D">
      <w:pPr>
        <w:ind w:firstLine="709"/>
        <w:jc w:val="center"/>
        <w:rPr>
          <w:rFonts w:ascii="Times New Roman" w:hAnsi="Times New Roman" w:cs="Times New Roman"/>
          <w:sz w:val="24"/>
          <w:szCs w:val="24"/>
        </w:rPr>
      </w:pPr>
      <w:r w:rsidRPr="00BB09DD">
        <w:rPr>
          <w:rFonts w:ascii="Times New Roman" w:hAnsi="Times New Roman" w:cs="Times New Roman"/>
          <w:sz w:val="24"/>
          <w:szCs w:val="24"/>
        </w:rPr>
        <w:t>Рис.</w:t>
      </w:r>
      <w:r w:rsidRPr="00BB09DD">
        <w:rPr>
          <w:rFonts w:ascii="Times New Roman" w:hAnsi="Times New Roman" w:cs="Times New Roman"/>
          <w:sz w:val="24"/>
          <w:szCs w:val="24"/>
          <w:lang w:val="uk-UA"/>
        </w:rPr>
        <w:t xml:space="preserve"> 3</w:t>
      </w:r>
      <w:r w:rsidRPr="00BB09DD">
        <w:rPr>
          <w:rFonts w:ascii="Times New Roman" w:hAnsi="Times New Roman" w:cs="Times New Roman"/>
          <w:sz w:val="24"/>
          <w:szCs w:val="24"/>
        </w:rPr>
        <w:t>.</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Классификация психических свойств</w:t>
      </w:r>
    </w:p>
    <w:p w:rsidR="00210831" w:rsidRPr="00BB09DD" w:rsidRDefault="00210831" w:rsidP="00210831">
      <w:pPr>
        <w:ind w:firstLine="709"/>
        <w:jc w:val="both"/>
        <w:rPr>
          <w:rFonts w:ascii="Times New Roman" w:hAnsi="Times New Roman" w:cs="Times New Roman"/>
          <w:sz w:val="24"/>
          <w:szCs w:val="24"/>
          <w:lang w:val="uk-UA"/>
        </w:rPr>
      </w:pP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Для лучшего понимания предмета психологии приведем таблицу примеров психических явлений и понятий, представленную в работах Р. С. Немова (1995).</w:t>
      </w:r>
    </w:p>
    <w:p w:rsidR="00210831" w:rsidRPr="00BB09DD" w:rsidRDefault="00210831" w:rsidP="00210831">
      <w:pPr>
        <w:ind w:firstLine="709"/>
        <w:jc w:val="right"/>
        <w:rPr>
          <w:rFonts w:ascii="Times New Roman" w:hAnsi="Times New Roman" w:cs="Times New Roman"/>
          <w:sz w:val="24"/>
          <w:szCs w:val="24"/>
        </w:rPr>
      </w:pPr>
      <w:r w:rsidRPr="00BB09DD">
        <w:rPr>
          <w:rFonts w:ascii="Times New Roman" w:hAnsi="Times New Roman" w:cs="Times New Roman"/>
          <w:sz w:val="24"/>
          <w:szCs w:val="24"/>
        </w:rPr>
        <w:br w:type="page"/>
      </w:r>
    </w:p>
    <w:p w:rsidR="00210831" w:rsidRPr="00BB09DD" w:rsidRDefault="00210831" w:rsidP="00210831">
      <w:pPr>
        <w:ind w:firstLine="709"/>
        <w:jc w:val="right"/>
        <w:rPr>
          <w:rFonts w:ascii="Times New Roman" w:hAnsi="Times New Roman" w:cs="Times New Roman"/>
          <w:sz w:val="24"/>
          <w:szCs w:val="24"/>
          <w:lang w:val="uk-UA"/>
        </w:rPr>
      </w:pPr>
      <w:r w:rsidRPr="00BB09DD">
        <w:rPr>
          <w:rFonts w:ascii="Times New Roman" w:hAnsi="Times New Roman" w:cs="Times New Roman"/>
          <w:sz w:val="24"/>
          <w:szCs w:val="24"/>
        </w:rPr>
        <w:lastRenderedPageBreak/>
        <w:t>Таблица 1.</w:t>
      </w:r>
    </w:p>
    <w:p w:rsidR="00210831" w:rsidRPr="00BB09DD" w:rsidRDefault="00210831" w:rsidP="00210831">
      <w:pPr>
        <w:ind w:firstLine="709"/>
        <w:jc w:val="center"/>
        <w:rPr>
          <w:rFonts w:ascii="Times New Roman" w:hAnsi="Times New Roman" w:cs="Times New Roman"/>
          <w:sz w:val="24"/>
          <w:szCs w:val="24"/>
          <w:lang w:val="uk-UA"/>
        </w:rPr>
      </w:pPr>
      <w:r w:rsidRPr="00BB09DD">
        <w:rPr>
          <w:rFonts w:ascii="Times New Roman" w:hAnsi="Times New Roman" w:cs="Times New Roman"/>
          <w:sz w:val="24"/>
          <w:szCs w:val="24"/>
        </w:rPr>
        <w:t>ВИДЫ ПСИХИЧЕСКИХ ПРОЦЕССОВ</w:t>
      </w:r>
    </w:p>
    <w:p w:rsidR="00210831" w:rsidRPr="00BB09DD" w:rsidRDefault="00210831" w:rsidP="00210831">
      <w:pPr>
        <w:ind w:firstLine="709"/>
        <w:jc w:val="both"/>
        <w:rPr>
          <w:rFonts w:ascii="Times New Roman" w:hAnsi="Times New Roman" w:cs="Times New Roman"/>
          <w:sz w:val="24"/>
          <w:szCs w:val="24"/>
          <w:lang w:val="uk-UA"/>
        </w:rPr>
      </w:pPr>
    </w:p>
    <w:tbl>
      <w:tblPr>
        <w:tblW w:w="5000" w:type="pct"/>
        <w:tblCellSpacing w:w="15" w:type="dxa"/>
        <w:tblBorders>
          <w:top w:val="single" w:sz="6" w:space="0" w:color="auto"/>
          <w:left w:val="single" w:sz="6" w:space="0" w:color="auto"/>
          <w:bottom w:val="single" w:sz="2" w:space="0" w:color="auto"/>
          <w:right w:val="single" w:sz="2" w:space="0" w:color="auto"/>
        </w:tblBorders>
        <w:shd w:val="clear" w:color="auto" w:fill="FFFFFF"/>
        <w:tblCellMar>
          <w:left w:w="0" w:type="dxa"/>
          <w:right w:w="0" w:type="dxa"/>
        </w:tblCellMar>
        <w:tblLook w:val="04A0"/>
      </w:tblPr>
      <w:tblGrid>
        <w:gridCol w:w="2720"/>
        <w:gridCol w:w="4066"/>
        <w:gridCol w:w="2889"/>
      </w:tblGrid>
      <w:tr w:rsidR="00210831" w:rsidRPr="00BB09DD" w:rsidTr="00210831">
        <w:trPr>
          <w:tblHeader/>
          <w:tblCellSpacing w:w="15" w:type="dxa"/>
        </w:trPr>
        <w:tc>
          <w:tcPr>
            <w:tcW w:w="1381"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vAlign w:val="cente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Вид психических процессов</w:t>
            </w:r>
          </w:p>
        </w:tc>
        <w:tc>
          <w:tcPr>
            <w:tcW w:w="2083"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vAlign w:val="cente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 xml:space="preserve">С какими психическими явлениями </w:t>
            </w:r>
            <w:proofErr w:type="gramStart"/>
            <w:r w:rsidRPr="00BB09DD">
              <w:rPr>
                <w:rFonts w:ascii="Times New Roman" w:hAnsi="Times New Roman" w:cs="Times New Roman"/>
                <w:sz w:val="24"/>
                <w:szCs w:val="24"/>
              </w:rPr>
              <w:t>связаны</w:t>
            </w:r>
            <w:proofErr w:type="gramEnd"/>
          </w:p>
        </w:tc>
        <w:tc>
          <w:tcPr>
            <w:tcW w:w="1467"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vAlign w:val="cente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Примеры</w:t>
            </w:r>
          </w:p>
        </w:tc>
      </w:tr>
      <w:tr w:rsidR="00210831" w:rsidRPr="00BB09DD" w:rsidTr="00210831">
        <w:trPr>
          <w:tblCellSpacing w:w="15" w:type="dxa"/>
        </w:trPr>
        <w:tc>
          <w:tcPr>
            <w:tcW w:w="1381"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Познавательные психологические процессы</w:t>
            </w:r>
          </w:p>
        </w:tc>
        <w:tc>
          <w:tcPr>
            <w:tcW w:w="2083"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Связаны с восприятием и переработкой информации</w:t>
            </w:r>
          </w:p>
        </w:tc>
        <w:tc>
          <w:tcPr>
            <w:tcW w:w="1467"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Ощущение, восприятие, представление, внимание, речь, мышление</w:t>
            </w:r>
          </w:p>
        </w:tc>
      </w:tr>
      <w:tr w:rsidR="00210831" w:rsidRPr="00BB09DD" w:rsidTr="00210831">
        <w:trPr>
          <w:tblCellSpacing w:w="15" w:type="dxa"/>
        </w:trPr>
        <w:tc>
          <w:tcPr>
            <w:tcW w:w="1381"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Эмоциональные психологические процессы</w:t>
            </w:r>
          </w:p>
        </w:tc>
        <w:tc>
          <w:tcPr>
            <w:tcW w:w="2083"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proofErr w:type="gramStart"/>
            <w:r w:rsidRPr="00BB09DD">
              <w:rPr>
                <w:rFonts w:ascii="Times New Roman" w:hAnsi="Times New Roman" w:cs="Times New Roman"/>
                <w:sz w:val="24"/>
                <w:szCs w:val="24"/>
              </w:rPr>
              <w:t>Связаны</w:t>
            </w:r>
            <w:proofErr w:type="gramEnd"/>
            <w:r w:rsidRPr="00BB09DD">
              <w:rPr>
                <w:rFonts w:ascii="Times New Roman" w:hAnsi="Times New Roman" w:cs="Times New Roman"/>
                <w:sz w:val="24"/>
                <w:szCs w:val="24"/>
              </w:rPr>
              <w:t xml:space="preserve"> с отношением человека к себе и окружающему миру</w:t>
            </w:r>
          </w:p>
        </w:tc>
        <w:tc>
          <w:tcPr>
            <w:tcW w:w="1467"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Эмоции, чувства, настроение, аффекты, переживания</w:t>
            </w:r>
          </w:p>
        </w:tc>
      </w:tr>
      <w:tr w:rsidR="00210831" w:rsidRPr="00BB09DD" w:rsidTr="00210831">
        <w:trPr>
          <w:tblCellSpacing w:w="15" w:type="dxa"/>
        </w:trPr>
        <w:tc>
          <w:tcPr>
            <w:tcW w:w="1381"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Волевые психологические процессы</w:t>
            </w:r>
          </w:p>
        </w:tc>
        <w:tc>
          <w:tcPr>
            <w:tcW w:w="2083"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Связаны с направленностью деятельности человека, с определением его целей, принятием решений и преодолением препятствий</w:t>
            </w:r>
          </w:p>
        </w:tc>
        <w:tc>
          <w:tcPr>
            <w:tcW w:w="1467" w:type="pct"/>
            <w:tcBorders>
              <w:top w:val="single" w:sz="2" w:space="0" w:color="auto"/>
              <w:left w:val="single" w:sz="2" w:space="0" w:color="auto"/>
              <w:bottom w:val="single" w:sz="6" w:space="0" w:color="auto"/>
              <w:right w:val="single" w:sz="6" w:space="0" w:color="auto"/>
            </w:tcBorders>
            <w:shd w:val="clear" w:color="auto" w:fill="FFFFFF"/>
            <w:tcMar>
              <w:top w:w="120" w:type="dxa"/>
              <w:left w:w="120" w:type="dxa"/>
              <w:bottom w:w="135" w:type="dxa"/>
              <w:right w:w="120" w:type="dxa"/>
            </w:tcMar>
            <w:hideMark/>
          </w:tcPr>
          <w:p w:rsidR="00210831" w:rsidRPr="00BB09DD" w:rsidRDefault="00210831" w:rsidP="00210831">
            <w:pPr>
              <w:jc w:val="center"/>
              <w:rPr>
                <w:rFonts w:ascii="Times New Roman" w:hAnsi="Times New Roman" w:cs="Times New Roman"/>
                <w:sz w:val="24"/>
                <w:szCs w:val="24"/>
              </w:rPr>
            </w:pPr>
            <w:r w:rsidRPr="00BB09DD">
              <w:rPr>
                <w:rFonts w:ascii="Times New Roman" w:hAnsi="Times New Roman" w:cs="Times New Roman"/>
                <w:sz w:val="24"/>
                <w:szCs w:val="24"/>
              </w:rPr>
              <w:t>Волевой акт, принятие решения, напряжение воли</w:t>
            </w:r>
          </w:p>
        </w:tc>
      </w:tr>
    </w:tbl>
    <w:p w:rsidR="000E6A1D" w:rsidRPr="00BB09DD" w:rsidRDefault="000E6A1D" w:rsidP="00210831">
      <w:pPr>
        <w:ind w:firstLine="709"/>
        <w:jc w:val="both"/>
        <w:rPr>
          <w:rFonts w:ascii="Times New Roman" w:hAnsi="Times New Roman" w:cs="Times New Roman"/>
          <w:sz w:val="24"/>
          <w:szCs w:val="24"/>
          <w:lang w:val="uk-UA"/>
        </w:rPr>
      </w:pPr>
    </w:p>
    <w:p w:rsidR="00210831" w:rsidRPr="00BB09DD" w:rsidRDefault="00210831" w:rsidP="00210831">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rPr>
        <w:t>Итак,</w:t>
      </w:r>
      <w:r w:rsidR="000E6A1D"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психология</w:t>
      </w:r>
      <w:r w:rsidR="000E6A1D"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 это наука, изучающая психические явления.</w:t>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4057650" cy="2228850"/>
            <wp:effectExtent l="0" t="0" r="0" b="0"/>
            <wp:docPr id="19" name="Рисунок 19" descr="http://www.plam.ru/psiholog/psihologija_i_pedagogika_kurs_lekcii/i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plam.ru/psiholog/psihologija_i_pedagogika_kurs_lekcii/i_011.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57650" cy="2228850"/>
                    </a:xfrm>
                    <a:prstGeom prst="rect">
                      <a:avLst/>
                    </a:prstGeom>
                    <a:noFill/>
                    <a:ln>
                      <a:noFill/>
                    </a:ln>
                  </pic:spPr>
                </pic:pic>
              </a:graphicData>
            </a:graphic>
          </wp:inline>
        </w:drawing>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sz w:val="24"/>
          <w:szCs w:val="24"/>
          <w:lang w:val="uk-UA"/>
        </w:rPr>
        <w:t>Рис. 4. Классификация ощущений (по Ч. Шеррингтону)</w:t>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3990975" cy="1704975"/>
            <wp:effectExtent l="0" t="0" r="9525" b="9525"/>
            <wp:docPr id="20" name="Рисунок 20" descr="http://www.plam.ru/psiholog/psihologija_i_pedagogika_kurs_lekcii/i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plam.ru/psiholog/psihologija_i_pedagogika_kurs_lekcii/i_012.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90975" cy="1704975"/>
                    </a:xfrm>
                    <a:prstGeom prst="rect">
                      <a:avLst/>
                    </a:prstGeom>
                    <a:noFill/>
                    <a:ln>
                      <a:noFill/>
                    </a:ln>
                  </pic:spPr>
                </pic:pic>
              </a:graphicData>
            </a:graphic>
          </wp:inline>
        </w:drawing>
      </w:r>
    </w:p>
    <w:p w:rsidR="000E6A1D" w:rsidRPr="00BB09DD" w:rsidRDefault="000E6A1D" w:rsidP="000E6A1D">
      <w:pPr>
        <w:ind w:firstLine="709"/>
        <w:jc w:val="center"/>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sz w:val="24"/>
          <w:szCs w:val="24"/>
          <w:lang w:val="uk-UA"/>
        </w:rPr>
        <w:t>Рис. 5. Классификация видов восприятия</w:t>
      </w: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noProof/>
        </w:rPr>
        <w:lastRenderedPageBreak/>
        <w:drawing>
          <wp:inline distT="0" distB="0" distL="0" distR="0">
            <wp:extent cx="3781425" cy="1600200"/>
            <wp:effectExtent l="0" t="0" r="9525" b="0"/>
            <wp:docPr id="21" name="Рисунок 21" descr="http://www.plam.ru/psiholog/psihologija_i_pedagogika_kurs_lekcii/i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m.ru/psiholog/psihologija_i_pedagogika_kurs_lekcii/i_013.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81425" cy="1600200"/>
                    </a:xfrm>
                    <a:prstGeom prst="rect">
                      <a:avLst/>
                    </a:prstGeom>
                    <a:noFill/>
                    <a:ln>
                      <a:noFill/>
                    </a:ln>
                  </pic:spPr>
                </pic:pic>
              </a:graphicData>
            </a:graphic>
          </wp:inline>
        </w:drawing>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rPr>
      </w:pPr>
      <w:r w:rsidRPr="00BB09DD">
        <w:rPr>
          <w:rFonts w:ascii="Times New Roman" w:hAnsi="Times New Roman" w:cs="Times New Roman"/>
          <w:sz w:val="24"/>
          <w:szCs w:val="24"/>
        </w:rPr>
        <w:t>Рис.</w:t>
      </w:r>
      <w:r w:rsidRPr="00BB09DD">
        <w:rPr>
          <w:rFonts w:ascii="Times New Roman" w:hAnsi="Times New Roman" w:cs="Times New Roman"/>
          <w:sz w:val="24"/>
          <w:szCs w:val="24"/>
          <w:lang w:val="uk-UA"/>
        </w:rPr>
        <w:t xml:space="preserve"> 6</w:t>
      </w:r>
      <w:r w:rsidRPr="00BB09DD">
        <w:rPr>
          <w:rFonts w:ascii="Times New Roman" w:hAnsi="Times New Roman" w:cs="Times New Roman"/>
          <w:sz w:val="24"/>
          <w:szCs w:val="24"/>
        </w:rPr>
        <w:t>.</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Классификация видов представлений</w:t>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3981450" cy="2695575"/>
            <wp:effectExtent l="0" t="0" r="0" b="9525"/>
            <wp:docPr id="22" name="Рисунок 22" descr="http://www.plam.ru/psiholog/psihologija_i_pedagogika_kurs_lekcii/i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lam.ru/psiholog/psihologija_i_pedagogika_kurs_lekcii/i_014.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81450" cy="2695575"/>
                    </a:xfrm>
                    <a:prstGeom prst="rect">
                      <a:avLst/>
                    </a:prstGeom>
                    <a:noFill/>
                    <a:ln>
                      <a:noFill/>
                    </a:ln>
                  </pic:spPr>
                </pic:pic>
              </a:graphicData>
            </a:graphic>
          </wp:inline>
        </w:drawing>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rPr>
      </w:pPr>
      <w:r w:rsidRPr="00BB09DD">
        <w:rPr>
          <w:rFonts w:ascii="Times New Roman" w:hAnsi="Times New Roman" w:cs="Times New Roman"/>
          <w:sz w:val="24"/>
          <w:szCs w:val="24"/>
        </w:rPr>
        <w:t>Рис.</w:t>
      </w:r>
      <w:r w:rsidRPr="00BB09DD">
        <w:rPr>
          <w:rFonts w:ascii="Times New Roman" w:hAnsi="Times New Roman" w:cs="Times New Roman"/>
          <w:sz w:val="24"/>
          <w:szCs w:val="24"/>
          <w:lang w:val="uk-UA"/>
        </w:rPr>
        <w:t xml:space="preserve"> 7</w:t>
      </w:r>
      <w:r w:rsidRPr="00BB09DD">
        <w:rPr>
          <w:rFonts w:ascii="Times New Roman" w:hAnsi="Times New Roman" w:cs="Times New Roman"/>
          <w:sz w:val="24"/>
          <w:szCs w:val="24"/>
        </w:rPr>
        <w:t>.</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Классификация видов воображения</w:t>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4010025" cy="1885950"/>
            <wp:effectExtent l="0" t="0" r="9525" b="0"/>
            <wp:docPr id="23" name="Рисунок 23" descr="http://www.plam.ru/psiholog/psihologija_i_pedagogika_kurs_lekcii/i_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m.ru/psiholog/psihologija_i_pedagogika_kurs_lekcii/i_015.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10025" cy="1885950"/>
                    </a:xfrm>
                    <a:prstGeom prst="rect">
                      <a:avLst/>
                    </a:prstGeom>
                    <a:noFill/>
                    <a:ln>
                      <a:noFill/>
                    </a:ln>
                  </pic:spPr>
                </pic:pic>
              </a:graphicData>
            </a:graphic>
          </wp:inline>
        </w:drawing>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sz w:val="24"/>
          <w:szCs w:val="24"/>
          <w:lang w:val="uk-UA"/>
        </w:rPr>
        <w:t>Рис. 8. Классификация видов мышления</w:t>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noProof/>
        </w:rPr>
        <w:lastRenderedPageBreak/>
        <w:drawing>
          <wp:inline distT="0" distB="0" distL="0" distR="0">
            <wp:extent cx="4048125" cy="2343150"/>
            <wp:effectExtent l="0" t="0" r="9525" b="0"/>
            <wp:docPr id="24" name="Рисунок 24" descr="http://www.plam.ru/psiholog/psihologija_i_pedagogika_kurs_lekcii/i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lam.ru/psiholog/psihologija_i_pedagogika_kurs_lekcii/i_016.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48125" cy="2343150"/>
                    </a:xfrm>
                    <a:prstGeom prst="rect">
                      <a:avLst/>
                    </a:prstGeom>
                    <a:noFill/>
                    <a:ln>
                      <a:noFill/>
                    </a:ln>
                  </pic:spPr>
                </pic:pic>
              </a:graphicData>
            </a:graphic>
          </wp:inline>
        </w:drawing>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sz w:val="24"/>
          <w:szCs w:val="24"/>
          <w:lang w:val="uk-UA"/>
        </w:rPr>
        <w:t>Рис. 9. Классификация видов памяти</w:t>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noProof/>
        </w:rPr>
        <w:drawing>
          <wp:inline distT="0" distB="0" distL="0" distR="0">
            <wp:extent cx="3943350" cy="857250"/>
            <wp:effectExtent l="0" t="0" r="0" b="0"/>
            <wp:docPr id="25" name="Рисунок 25" descr="http://www.plam.ru/psiholog/psihologija_i_pedagogika_kurs_lekcii/i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m.ru/psiholog/psihologija_i_pedagogika_kurs_lekcii/i_017.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43350" cy="857250"/>
                    </a:xfrm>
                    <a:prstGeom prst="rect">
                      <a:avLst/>
                    </a:prstGeom>
                    <a:noFill/>
                    <a:ln>
                      <a:noFill/>
                    </a:ln>
                  </pic:spPr>
                </pic:pic>
              </a:graphicData>
            </a:graphic>
          </wp:inline>
        </w:drawing>
      </w:r>
    </w:p>
    <w:p w:rsidR="000E6A1D" w:rsidRPr="00BB09DD" w:rsidRDefault="000E6A1D" w:rsidP="00210831">
      <w:pPr>
        <w:ind w:firstLine="709"/>
        <w:jc w:val="both"/>
        <w:rPr>
          <w:rFonts w:ascii="Times New Roman" w:hAnsi="Times New Roman" w:cs="Times New Roman"/>
          <w:sz w:val="24"/>
          <w:szCs w:val="24"/>
          <w:lang w:val="uk-UA"/>
        </w:rPr>
      </w:pPr>
    </w:p>
    <w:p w:rsidR="000E6A1D" w:rsidRPr="00BB09DD" w:rsidRDefault="000E6A1D" w:rsidP="000E6A1D">
      <w:pPr>
        <w:ind w:firstLine="709"/>
        <w:jc w:val="center"/>
        <w:rPr>
          <w:rFonts w:ascii="Times New Roman" w:hAnsi="Times New Roman" w:cs="Times New Roman"/>
          <w:sz w:val="24"/>
          <w:szCs w:val="24"/>
          <w:lang w:val="uk-UA"/>
        </w:rPr>
      </w:pPr>
      <w:r w:rsidRPr="00BB09DD">
        <w:rPr>
          <w:rFonts w:ascii="Times New Roman" w:hAnsi="Times New Roman" w:cs="Times New Roman"/>
          <w:sz w:val="24"/>
          <w:szCs w:val="24"/>
          <w:lang w:val="uk-UA"/>
        </w:rPr>
        <w:t>Рис. 10. Классификация видов внимания</w:t>
      </w:r>
    </w:p>
    <w:p w:rsidR="000E6A1D" w:rsidRPr="00BB09DD" w:rsidRDefault="000E6A1D" w:rsidP="00210831">
      <w:pPr>
        <w:ind w:firstLine="709"/>
        <w:jc w:val="both"/>
        <w:rPr>
          <w:rFonts w:ascii="Times New Roman" w:hAnsi="Times New Roman" w:cs="Times New Roman"/>
          <w:sz w:val="24"/>
          <w:szCs w:val="24"/>
          <w:lang w:val="uk-UA"/>
        </w:rPr>
      </w:pP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Современная психология – это достаточно разветвленный комплекс наук, который продолжает развиваться очень быстрыми темпами (каждые 4–5 лет возникает новое направление).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Тем не </w:t>
      </w:r>
      <w:proofErr w:type="gramStart"/>
      <w:r w:rsidRPr="00BB09DD">
        <w:rPr>
          <w:rFonts w:ascii="Times New Roman" w:hAnsi="Times New Roman" w:cs="Times New Roman"/>
          <w:sz w:val="24"/>
          <w:szCs w:val="24"/>
        </w:rPr>
        <w:t>менее</w:t>
      </w:r>
      <w:proofErr w:type="gramEnd"/>
      <w:r w:rsidRPr="00BB09DD">
        <w:rPr>
          <w:rFonts w:ascii="Times New Roman" w:hAnsi="Times New Roman" w:cs="Times New Roman"/>
          <w:sz w:val="24"/>
          <w:szCs w:val="24"/>
        </w:rPr>
        <w:t xml:space="preserve"> можно выделить фундаментальные отрасли психологической науки и специальные.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Фундаментальные (базовые) отрасли психологической науки одинаково важны для анализа психологии и поведения всех людей.</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Такая универсальность позволяет их иногда объединять под названием «общая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Специальные (прикладные) отрасли психологических знаний изучают какие-либо узкие группы явлений, т. е. психологию и поведение людей, занятых в какой-либо узкой отрасли деятельности.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Обратимся к классификации, представленной Р. С. Немовым (1995).</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Общая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Психология познавательных процессов и состояний.</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Психология личности.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Психология индивидуальных различий.</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4. Возрастная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5. Социальная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6. Зоопсихология.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7. Психофизиология.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Некоторые специальные отрасли психологических исследований</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Педагогическая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Медицинская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Военная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4. Юридическая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5. Космическая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6. Инженерная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7. Экономическая психология.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8. Психология управления.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Таким образом, психология представляет собой разветвленную сеть наук, которая продолжает активно развиваться.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Методы научных исследований – это приемы и средства получения учеными достоверных сведений, которые затем используются для построения научных теорий и разработки рекомендаций для практической деятельности.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Для того чтобы получаемые сведения были достоверными, необходимо соблюдать требования валидности и надежности.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Валидность – это такое качество метода, которое свидетельствует о его соответствии тому, для изучения чего первоначально он и был создан.</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Надежность – свидетельство того, что при многократном применении метода будут получаться сопоставимые результаты.</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Существуют различные классификации методов психологии. Рассмотрим одну из них, согласно которой методы подразделяются </w:t>
      </w:r>
      <w:proofErr w:type="gramStart"/>
      <w:r w:rsidRPr="00BB09DD">
        <w:rPr>
          <w:rFonts w:ascii="Times New Roman" w:hAnsi="Times New Roman" w:cs="Times New Roman"/>
          <w:sz w:val="24"/>
          <w:szCs w:val="24"/>
        </w:rPr>
        <w:t>на</w:t>
      </w:r>
      <w:proofErr w:type="gramEnd"/>
      <w:r w:rsidRPr="00BB09DD">
        <w:rPr>
          <w:rFonts w:ascii="Times New Roman" w:hAnsi="Times New Roman" w:cs="Times New Roman"/>
          <w:sz w:val="24"/>
          <w:szCs w:val="24"/>
        </w:rPr>
        <w:t xml:space="preserve"> основные и вспомогательные.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Основные методы: наблюдение и эксперимент; вспомогательные – опросы, анализ процесса и продуктов деятельности, тесты, близнецовый метод.</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Наблюдение – это метод, с помощью которого познаются индивидуальные особенности психики посредством изучения поведения человека. Может быть внешним и внутренним (самонаблюдение).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Черты внешнего наблюдения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Планомерность и систематичность проведения.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Целенаправленный характер.</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Длительность наблюдения.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4. Фиксация данных с помощью технических средств, кодирования и т. п.</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Виды внешнего наблюдения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Структуированное (имеется подробная пошаговая программа наблюдения) – неструктуированное (имеется лишь простое перечисление данных, подлежащих наблюдению).</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2. Сплошное (фиксируются все реакции </w:t>
      </w:r>
      <w:proofErr w:type="gramStart"/>
      <w:r w:rsidRPr="00BB09DD">
        <w:rPr>
          <w:rFonts w:ascii="Times New Roman" w:hAnsi="Times New Roman" w:cs="Times New Roman"/>
          <w:sz w:val="24"/>
          <w:szCs w:val="24"/>
        </w:rPr>
        <w:t>наблюдаемых</w:t>
      </w:r>
      <w:proofErr w:type="gramEnd"/>
      <w:r w:rsidRPr="00BB09DD">
        <w:rPr>
          <w:rFonts w:ascii="Times New Roman" w:hAnsi="Times New Roman" w:cs="Times New Roman"/>
          <w:sz w:val="24"/>
          <w:szCs w:val="24"/>
        </w:rPr>
        <w:t>) – выборочное (регистрируются лишь отдельные реакции).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Включенное (исследователь выступает как член группы, в которой осуществляется наблюдение) – невключенное (исследователь выступает как сторонний наблюдатель).</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Эксперимент – метод научного исследования, в ходе которого создается искусственная ситуация, где изучаемое свойство проявляется и оценивается лучше всего.</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Виды эксперимента</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w:t>
      </w:r>
      <w:proofErr w:type="gramStart"/>
      <w:r w:rsidRPr="00BB09DD">
        <w:rPr>
          <w:rFonts w:ascii="Times New Roman" w:hAnsi="Times New Roman" w:cs="Times New Roman"/>
          <w:sz w:val="24"/>
          <w:szCs w:val="24"/>
        </w:rPr>
        <w:t>Лабораторный</w:t>
      </w:r>
      <w:proofErr w:type="gramEnd"/>
      <w:r w:rsidRPr="00BB09DD">
        <w:rPr>
          <w:rFonts w:ascii="Times New Roman" w:hAnsi="Times New Roman" w:cs="Times New Roman"/>
          <w:sz w:val="24"/>
          <w:szCs w:val="24"/>
        </w:rPr>
        <w:t> – проводится в специально оборудованных помещениях, часто с использованием специальной техники.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Отличается строгостью и точностью фиксации данных, что позволяет получать интересный научный материал.</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Трудности лабораторного эксперимента:</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необычность ситуации, в силу чего могут искажаться реакции испытуемых;</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фигура экспериментатора способна вызывать либо желание угодить, либо, наоборот, сделать что-то назло: и то, и другое искажает результаты;</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пока еще не все явления психики могут быть смоделированы в условиях эксперимента.</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Естественный эксперимент – искусственная ситуация создается в естественных условиях. Впервые был предложен А. Ф. Лазурским. Например, можно изучать особенности памяти дошкольников, играя с детьми в магазин, где им предстоит «сделать покупки» и тем самым воспроизвести заданный ряд слов.</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Опросы – вспомогательные методы исследования, содержащие вопросы. Вопросы должны удовлетворять следующим требованиям.</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Перед опросом необходимо проводить с испытуемыми краткий инструктаж, создавать доброжелательную атмосферу; если можно получить сведения из других источников, то не следует спрашивать об этом.</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Выделяют следующие методы опроса: беседа, анкетирование, интервью, социометрия.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Беседа – метод опроса, при котором и исследователь, и испытуемый находятся в равных позициях.</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Может применяться на различных этапах исследования.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Анкетирование – метод, благодаря которому можно оперативно получить большое количество данных, зафиксированных в письменной форме.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Виды анкет:</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индивидуальные – коллективные;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w:t>
      </w:r>
      <w:proofErr w:type="gramStart"/>
      <w:r w:rsidRPr="00BB09DD">
        <w:rPr>
          <w:rFonts w:ascii="Times New Roman" w:hAnsi="Times New Roman" w:cs="Times New Roman"/>
          <w:sz w:val="24"/>
          <w:szCs w:val="24"/>
        </w:rPr>
        <w:t>очные</w:t>
      </w:r>
      <w:proofErr w:type="gramEnd"/>
      <w:r w:rsidRPr="00BB09DD">
        <w:rPr>
          <w:rFonts w:ascii="Times New Roman" w:hAnsi="Times New Roman" w:cs="Times New Roman"/>
          <w:sz w:val="24"/>
          <w:szCs w:val="24"/>
        </w:rPr>
        <w:t xml:space="preserve"> (имеется личный контакт исследователя и анкетируемого) – заочные;</w:t>
      </w:r>
    </w:p>
    <w:p w:rsidR="00210831" w:rsidRPr="00BB09DD" w:rsidRDefault="00210831" w:rsidP="00210831">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3) открытые (анкетируемые сами формулируют ответы) – закрытые (представлен перечень готовых ответов, из которых надо выбрать наиболее походящий анкетируемому).</w:t>
      </w:r>
      <w:proofErr w:type="gramEnd"/>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Интервью – метод, осуществляемый в процессе непосредственного общения, ответы даются в устной форме.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Виды интервью:</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стандартизированное – все вопросы сформулированы заранее;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нестандартизированное – вопросы формулируются ходе интервьюирования;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полустандартизированное – часть вопросов сформулирована заранее, а часть возникает в процессе интервью.</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При составлении вопросов следует помнить, что первые вопросы должны дополняться </w:t>
      </w:r>
      <w:proofErr w:type="gramStart"/>
      <w:r w:rsidRPr="00BB09DD">
        <w:rPr>
          <w:rFonts w:ascii="Times New Roman" w:hAnsi="Times New Roman" w:cs="Times New Roman"/>
          <w:sz w:val="24"/>
          <w:szCs w:val="24"/>
        </w:rPr>
        <w:t>последующими</w:t>
      </w:r>
      <w:proofErr w:type="gramEnd"/>
      <w:r w:rsidRPr="00BB09DD">
        <w:rPr>
          <w:rFonts w:ascii="Times New Roman" w:hAnsi="Times New Roman" w:cs="Times New Roman"/>
          <w:sz w:val="24"/>
          <w:szCs w:val="24"/>
        </w:rPr>
        <w:t>.</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Наряду c прямыми вопросами необходимо использовать </w:t>
      </w:r>
      <w:proofErr w:type="gramStart"/>
      <w:r w:rsidRPr="00BB09DD">
        <w:rPr>
          <w:rFonts w:ascii="Times New Roman" w:hAnsi="Times New Roman" w:cs="Times New Roman"/>
          <w:sz w:val="24"/>
          <w:szCs w:val="24"/>
        </w:rPr>
        <w:t>косвенные</w:t>
      </w:r>
      <w:proofErr w:type="gramEnd"/>
      <w:r w:rsidRPr="00BB09DD">
        <w:rPr>
          <w:rFonts w:ascii="Times New Roman" w:hAnsi="Times New Roman" w:cs="Times New Roman"/>
          <w:sz w:val="24"/>
          <w:szCs w:val="24"/>
        </w:rPr>
        <w:t>.</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Социометрия – метод, благодаря которому изучаются социальные отношения в группах. Позволяет определить положение человека в группе, предполагает выбор партнера по совместной деятельности.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Анализ процесса и продуктов деятельности – изучаются продукты человеческой деятельности, на основании которых делаются выводы о психических особенностях человека.</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Могут изучаться рисунки, поделки, сочинения, стихи и т. д.</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Близнецовый метод используется в возрастной генетической психологии.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Суть метода заключается в сопоставлении психического развития однояйцовых близнецов, силой обстоятельств воспитанных в различных жизненных условиях.</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Тесты – стандартизированная психологическая методика, предназначение которой – дать количественную оценку изучаемого психологического качества.</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Классификация тестов</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1. Тест-опросник – тест-задание.</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Аналитические (изучают одно психическое явление, например, произвольность внимания) – синтетические (изучают совокупность психических явлений, например, тест Кеттелла позволяет дать заключение о 16 качествах личности).</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3. в зависимости от содержания тесты делятся </w:t>
      </w:r>
      <w:proofErr w:type="gramStart"/>
      <w:r w:rsidRPr="00BB09DD">
        <w:rPr>
          <w:rFonts w:ascii="Times New Roman" w:hAnsi="Times New Roman" w:cs="Times New Roman"/>
          <w:sz w:val="24"/>
          <w:szCs w:val="24"/>
        </w:rPr>
        <w:t>на</w:t>
      </w:r>
      <w:proofErr w:type="gramEnd"/>
      <w:r w:rsidRPr="00BB09DD">
        <w:rPr>
          <w:rFonts w:ascii="Times New Roman" w:hAnsi="Times New Roman" w:cs="Times New Roman"/>
          <w:sz w:val="24"/>
          <w:szCs w:val="24"/>
        </w:rPr>
        <w:t>:</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1) интеллектуальные (изучают особенности интеллекта, так </w:t>
      </w:r>
      <w:proofErr w:type="gramStart"/>
      <w:r w:rsidRPr="00BB09DD">
        <w:rPr>
          <w:rFonts w:ascii="Times New Roman" w:hAnsi="Times New Roman" w:cs="Times New Roman"/>
          <w:sz w:val="24"/>
          <w:szCs w:val="24"/>
        </w:rPr>
        <w:t>называемый</w:t>
      </w:r>
      <w:proofErr w:type="gramEnd"/>
      <w:r w:rsidRPr="00BB09DD">
        <w:rPr>
          <w:rFonts w:ascii="Times New Roman" w:hAnsi="Times New Roman" w:cs="Times New Roman"/>
          <w:sz w:val="24"/>
          <w:szCs w:val="24"/>
        </w:rPr>
        <w:t xml:space="preserve"> IQ);</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2) тесты профпригодности (исследуют уровень профессионального соответствия);</w:t>
      </w:r>
    </w:p>
    <w:p w:rsidR="00210831" w:rsidRPr="00BB09DD" w:rsidRDefault="00210831" w:rsidP="00210831">
      <w:pPr>
        <w:ind w:firstLine="709"/>
        <w:jc w:val="both"/>
        <w:rPr>
          <w:rFonts w:ascii="Times New Roman" w:hAnsi="Times New Roman" w:cs="Times New Roman"/>
          <w:sz w:val="24"/>
          <w:szCs w:val="24"/>
        </w:rPr>
      </w:pPr>
      <w:r w:rsidRPr="00BB09DD">
        <w:rPr>
          <w:rFonts w:ascii="Times New Roman" w:hAnsi="Times New Roman" w:cs="Times New Roman"/>
          <w:sz w:val="24"/>
          <w:szCs w:val="24"/>
        </w:rPr>
        <w:t>3) личностные тесты (словесные; проективные, когда о качествах человека судят по тому, как он воспринимает и оценивает предлагаемую ему ситуацию).</w:t>
      </w:r>
    </w:p>
    <w:p w:rsidR="00BB09DD" w:rsidRPr="00BB09DD" w:rsidRDefault="00210831" w:rsidP="00BB09DD">
      <w:pPr>
        <w:ind w:firstLine="709"/>
        <w:jc w:val="both"/>
        <w:rPr>
          <w:rFonts w:ascii="Times New Roman" w:hAnsi="Times New Roman" w:cs="Times New Roman"/>
          <w:sz w:val="24"/>
          <w:szCs w:val="24"/>
        </w:rPr>
      </w:pPr>
      <w:r w:rsidRPr="00BB09DD">
        <w:rPr>
          <w:rFonts w:ascii="Times New Roman" w:hAnsi="Times New Roman" w:cs="Times New Roman"/>
          <w:sz w:val="24"/>
          <w:szCs w:val="24"/>
        </w:rPr>
        <w:t>Итак, методы психологии разнообразны и их выбор определяется задачами исследования, особенностями испытуемого и ситуации</w:t>
      </w:r>
      <w:r w:rsidR="00BB09DD" w:rsidRPr="00BB09DD">
        <w:rPr>
          <w:rFonts w:ascii="Times New Roman" w:hAnsi="Times New Roman" w:cs="Times New Roman"/>
          <w:sz w:val="24"/>
          <w:szCs w:val="24"/>
        </w:rPr>
        <w:t>.</w:t>
      </w:r>
    </w:p>
    <w:p w:rsidR="003F4536" w:rsidRPr="00BB09DD" w:rsidRDefault="003F4536"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br w:type="page"/>
      </w:r>
    </w:p>
    <w:p w:rsidR="00D947D5" w:rsidRPr="00BB09DD" w:rsidRDefault="00D320A6"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2. ВОЗНИКНОВЕНИЕ НАУЧНЫХ ШКОЛ В МИРОВОЙ ПСИХОЛОГИИ И НАПРАВЛЕНИЯ ИХ РАЗВИТИЯ В ПОСЛЕДУЮЩИЕ ГОДЫ. ПСИХОАНАЛИТИЧЕСКАЯ ТЕОРИЯ</w:t>
      </w:r>
    </w:p>
    <w:p w:rsidR="00D947D5" w:rsidRPr="00BB09DD" w:rsidRDefault="00D947D5" w:rsidP="00FE0C83">
      <w:pPr>
        <w:ind w:firstLine="709"/>
        <w:jc w:val="both"/>
        <w:rPr>
          <w:rFonts w:ascii="Times New Roman" w:hAnsi="Times New Roman" w:cs="Times New Roman"/>
          <w:sz w:val="24"/>
          <w:szCs w:val="24"/>
        </w:rPr>
      </w:pP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Наука психология создала немало школ, направлений, концепций. Отношение к ним было разное, вплоть до отрицания. Так, от советской психологии идеологические работники постоянно требовали монотеистического подхода к изучению и интерпретации психических явлений. Методологической основой исследования психики была диалектически - материалистическая философия. Диалектический материализм - термин, которым называлась философия К. Маркса (1818-1883). Диалектика Г.В.Ф. Гегеля (1770-1831) была идеалистической, а материализм Л. А. Шевченко (1804-1872) – не диалектическим (метафизическим). К. Маркс соединил материализм и диалектику.</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Несмотря на попытки партийных идеологов сориентировать психологию бывшего Советского Союза на единый подход к выяснению сущности психики, все же во многих случаях отечественные ученые в конкретных исследованиях использовали достижения психологов различных направлений и школ. Такое творчество в науке оправданно, если иметь в виду чрезвычайную сложность предмета исследования, численность факторов, действующих на те, или иные психические явления.</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Интроспективная 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охватывает ряд направлений. Общим у них является то, что все они пользуются основным методом изучения психики - методом самонаблюдения, т.е. наблюдения человека за собственным сознанием.</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Одним из направлений интроспективной психологии является учение о "внутреннем опыте", с позиции которого психические явления познаются принципиально иным способом, чем материальные (Дж. Локк (1632 - 1704), Р. Декарт (1596-1650) и др.). Интроспективную психологию следует рассматривать как важный этап в развитии науки. В конце концов, почти все современные психологи считают сознание совокупностью феноменов, часть которых можно изучать с помощью самонаблюдения, т.е. интроспекции (от лат. introspectare - смотрю внутрь).</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Ассоциативная психология</w:t>
      </w:r>
      <w:r w:rsidRPr="00BB09DD">
        <w:rPr>
          <w:rFonts w:ascii="Times New Roman" w:hAnsi="Times New Roman" w:cs="Times New Roman"/>
          <w:sz w:val="24"/>
          <w:szCs w:val="24"/>
        </w:rPr>
        <w:t xml:space="preserve"> берет свое начало от древней философии. В рамках этого направления психические явления объяснялись преимущественно посредством понятия ассоциации. Еще Аристотель высказал мнение, что психические явления сочетаются, по сути, сходством и контрастностью. Это направление в психологии существовало довольно долго. Более поздние исследования побудили отказаться от его абсолютизации, особенно в отношении мышления, психологического обоснования обучения и др. Так, было доказано, </w:t>
      </w:r>
      <w:proofErr w:type="gramStart"/>
      <w:r w:rsidRPr="00BB09DD">
        <w:rPr>
          <w:rFonts w:ascii="Times New Roman" w:hAnsi="Times New Roman" w:cs="Times New Roman"/>
          <w:sz w:val="24"/>
          <w:szCs w:val="24"/>
        </w:rPr>
        <w:t>то</w:t>
      </w:r>
      <w:proofErr w:type="gramEnd"/>
      <w:r w:rsidRPr="00BB09DD">
        <w:rPr>
          <w:rFonts w:ascii="Times New Roman" w:hAnsi="Times New Roman" w:cs="Times New Roman"/>
          <w:sz w:val="24"/>
          <w:szCs w:val="24"/>
        </w:rPr>
        <w:t xml:space="preserve"> что построенное на ассоциативной теории обучения дает репродуктивные знания. Но положение представителей ассоциативной психологии плодотворно используются в современной психологии, например, при объяснении некоторых механизмов памяти в психоанализе.</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Некоторые из представителей ассоциативной психологии придерживались теории "элементарности", согласно которой сознание состоит из простых элементов (ощущения, упоминания т.п.), а эти элементы объединяются по законам ассоциаций.</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Психоаналитический подход</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xml:space="preserve">разработал 3. Фрейд (1856-1939) в конце XIX - начале XX века, </w:t>
      </w:r>
      <w:proofErr w:type="gramStart"/>
      <w:r w:rsidRPr="00BB09DD">
        <w:rPr>
          <w:rFonts w:ascii="Times New Roman" w:hAnsi="Times New Roman" w:cs="Times New Roman"/>
          <w:sz w:val="24"/>
          <w:szCs w:val="24"/>
        </w:rPr>
        <w:t>сперва</w:t>
      </w:r>
      <w:proofErr w:type="gramEnd"/>
      <w:r w:rsidRPr="00BB09DD">
        <w:rPr>
          <w:rFonts w:ascii="Times New Roman" w:hAnsi="Times New Roman" w:cs="Times New Roman"/>
          <w:sz w:val="24"/>
          <w:szCs w:val="24"/>
        </w:rPr>
        <w:t xml:space="preserve"> для лечения психических заболеваний, а затем применил для построения гипотез и теорий по психологии, в частности для объяснения роли бессознательного в жизни человека. Фрейд стремился создать обобщение не только психологического, а и философского характера, построить оригинальную теорию психоаналитической психологии и философии, в анатомии личности Фрейд выделял три взаимодействующие компоненты: "Оно", "Я", "Над-Я", бессознательное "Оно", по 3. Фрейду, унаследовано человеческой организацией, глубинным слоем, "кипящим котлом инстинктов", неугомонных рвений человека. Сознательное "Я" является посредником между "Оно" и внешним миром. "Я" выполняет функцию воздействия этого мира на </w:t>
      </w:r>
      <w:r w:rsidRPr="00BB09DD">
        <w:rPr>
          <w:rFonts w:ascii="Times New Roman" w:hAnsi="Times New Roman" w:cs="Times New Roman"/>
          <w:sz w:val="24"/>
          <w:szCs w:val="24"/>
        </w:rPr>
        <w:lastRenderedPageBreak/>
        <w:t>несознательное "Оно". "Над-Я" - это интернализированная версия общественных норм и стандартов поведения.</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По 3. </w:t>
      </w:r>
      <w:proofErr w:type="gramStart"/>
      <w:r w:rsidRPr="00BB09DD">
        <w:rPr>
          <w:rFonts w:ascii="Times New Roman" w:hAnsi="Times New Roman" w:cs="Times New Roman"/>
          <w:sz w:val="24"/>
          <w:szCs w:val="24"/>
        </w:rPr>
        <w:t>Фрейду, "Я" пытается подчинить себе "Оно", а если это не удается, то "Я" подчиняется "Оно", создавая видимость своего превосходства над ним.</w:t>
      </w:r>
      <w:proofErr w:type="gramEnd"/>
      <w:r w:rsidRPr="00BB09DD">
        <w:rPr>
          <w:rFonts w:ascii="Times New Roman" w:hAnsi="Times New Roman" w:cs="Times New Roman"/>
          <w:sz w:val="24"/>
          <w:szCs w:val="24"/>
        </w:rPr>
        <w:t xml:space="preserve"> "Над-Я" тоже может господствовать над "Я", выступая в роли совести или подсознательного чувства вины. Итак, по 3. Фрейду, "Я" как бы сжатое в тисках многих противоречий. "Я", отмечает Фрейд, находится под угрозой со стороны внешнего мира, со стороны "возмущений" "Оно" и суверенности "Я".</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Психоанализ 3. Фрейда со временем претерпел изменений - появился </w:t>
      </w:r>
      <w:r w:rsidRPr="00BB09DD">
        <w:rPr>
          <w:rFonts w:ascii="Times New Roman" w:hAnsi="Times New Roman" w:cs="Times New Roman"/>
          <w:b/>
          <w:bCs/>
          <w:sz w:val="24"/>
          <w:szCs w:val="24"/>
        </w:rPr>
        <w:t>неофрейдизм</w:t>
      </w:r>
      <w:r w:rsidRPr="00BB09DD">
        <w:rPr>
          <w:rFonts w:ascii="Times New Roman" w:hAnsi="Times New Roman" w:cs="Times New Roman"/>
          <w:sz w:val="24"/>
          <w:szCs w:val="24"/>
        </w:rPr>
        <w:t xml:space="preserve">. Один из его представителей - немецко-американский психолог Э. Фромм (1900-1980) - опроверг биологизм , 3. </w:t>
      </w:r>
      <w:proofErr w:type="gramStart"/>
      <w:r w:rsidRPr="00BB09DD">
        <w:rPr>
          <w:rFonts w:ascii="Times New Roman" w:hAnsi="Times New Roman" w:cs="Times New Roman"/>
          <w:sz w:val="24"/>
          <w:szCs w:val="24"/>
        </w:rPr>
        <w:t>Фрейд пересмотрел символику бессознательного, смещая акценты с подавления сексуальности на конфликтные ситуации, обусловленные социальными причинами.</w:t>
      </w:r>
      <w:proofErr w:type="gramEnd"/>
      <w:r w:rsidRPr="00BB09DD">
        <w:rPr>
          <w:rFonts w:ascii="Times New Roman" w:hAnsi="Times New Roman" w:cs="Times New Roman"/>
          <w:sz w:val="24"/>
          <w:szCs w:val="24"/>
        </w:rPr>
        <w:t xml:space="preserve"> Он ввел понятие "социального характера", трактуя его как связующее звено между психологией индивида и социальной структурой общества.</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Объективная 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психологическая школа, направленная на применение объективных методов анализа, основанных на конвенционных правилах фиксации психических явлений. К таким проявлениям относят поведение, реакции, рефлексы и т.д. Из этой школы берут начало другие направления в психологии.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Бихевиоризм</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(от англ. behaviour - поведение) - направление в американской психологии, представители которой отрицают сознание как предмет психологии. Основатель этого направления Дж. Б. Уотсон (1878 - 1958) выступил против понимания психологии как науки о непосредственных субъективных явлениях. Вместо этого он предложил считать предметом психологии поведение. Понятия образы, мышление, чувства и т.д. Дж. Уотсон заменил понятиями о мышечные и секреторные реакции.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Уотсон предложил схему "стимул - реакция" (S - R), которая означает, что каждой ситуации стимула S соответствует определенное поведение или реакция R. Он считал, что с помощью этой схемы можно объяснить любую деятельность человека. Стимулом является каждый физический, химический или механический агент, способен раздражать рецепторы кожи, глаза, уха, носа или языка. Однако такие взгляды оказались ограниченными, и на смену бихевиоризму пришел необихевиоризм.</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Необихевиоризм</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xml:space="preserve">возник в 30-х годах XX века, принял главные положения бихевиоризма, согласно которым предметом психологии является объективное наблюдение реакции организма на стимул внешней среды (схема S - R). Однако представители необихевиоризма ввели в общей схеме "промежуточную переменную" - связующее звено между "стимулом" и "реакцией" (S - О - R), они считают, что понятие "промежуточная переменная" (О) определяет познавательные и мотивационные компоненты поведения. Сторонники этого направления обосновали "закон эффекта" </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"закон выгоды"), рассматривая поведение личности как совокупность "воздействий" (реакций) за определенные "вознаграждения" (стимулы), которые получает человек. Они считают, что среднее звено (О) не поддается анализу с помощью объективных методов.</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Один из представителей необихевиоризма американский психолог Б. Ф. Скиннер (1904-1990) феномены сознания, самопознание, моральные ценности и мотивы, субъективность человека пытается объяснить мотивацией поведения. Цель человеческой деятельности, утверждает он, лежит вне индивида, в сфере объективных надличностных структур.</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Гештальтпсихология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xml:space="preserve">(от нем. gestalt - целостная форма, образ) - одно из направлений в психологии 20-30-х годов XX века, созданных М. Вертгеймером (1880-1943), В. Келером (1887-1967), К. Каффкой </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1886 - 1941) и другими немецкими психологами. Они исходили из преимущества целого над частями, формы над материалом. Начальным и основным элементом психики гештальтисты считают не ощущения, а целостные образы - гештальт. Эти образы возникают вследствие стремления </w:t>
      </w:r>
      <w:r w:rsidRPr="00BB09DD">
        <w:rPr>
          <w:rFonts w:ascii="Times New Roman" w:hAnsi="Times New Roman" w:cs="Times New Roman"/>
          <w:sz w:val="24"/>
          <w:szCs w:val="24"/>
        </w:rPr>
        <w:lastRenderedPageBreak/>
        <w:t>психического поля сознания индивида образовывать простые, уравновешенные, симметричные и замкнутые фигуры, которым свойственны константность и стойкость. Гештальтисты перенесли термин "гештальт" на мышление и культурные образования как целостности, элементы которых связаны в единую структуру.</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Психологическая школа, связанная с деятельным подходом, была создана в бывшем Советском Союзе. Эта школа строилась на принципах развития, предметности и историзма. Представители этой школы творчески обрабатывали идеи иностранных ученых, в частности швейцарского психолога, философа и логика Ж. Пиаже (1896-1980) </w:t>
      </w:r>
      <w:proofErr w:type="gramStart"/>
      <w:r w:rsidRPr="00BB09DD">
        <w:rPr>
          <w:rFonts w:ascii="Times New Roman" w:hAnsi="Times New Roman" w:cs="Times New Roman"/>
          <w:sz w:val="24"/>
          <w:szCs w:val="24"/>
        </w:rPr>
        <w:t>о</w:t>
      </w:r>
      <w:proofErr w:type="gramEnd"/>
      <w:r w:rsidRPr="00BB09DD">
        <w:rPr>
          <w:rFonts w:ascii="Times New Roman" w:hAnsi="Times New Roman" w:cs="Times New Roman"/>
          <w:sz w:val="24"/>
          <w:szCs w:val="24"/>
        </w:rPr>
        <w:t xml:space="preserve"> операционной концепции интеллекта. Немало разработок этой школы имеют определенную научную ценность.</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Персонализм</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(от лат. persona - лицо) - направление в психологии и философии, возникшее в конце XIX в. в России, Украине и США. Представителями персонализма были украинский и русский философ Н. А. Бердяев (1874-1948), американский философ Б. П. Боун (1847-1910), французский мыслитель Э. Мунье (1905-1950) и др. Они провозглашали личность первичной творческой реальностью, а весь мир проявлением творческой активности "верховной личности" - Бога. По мнению представителей этого направления, исследования развития личности - основа для изучения всех психических явлений.</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Гуманистическая 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возникла в начале 50-х годов XX ст. Представители этого направления - американские психологи А. X. Маслоу (1908-1970) и К. Роджерс (1902-1982) и др. сосредотачивали внимание на автономности, самоактуализации, самосовершенствовании, свободе выбора, ответственности, стремлении человека к высшим ценностям и т.п.</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В центре внимания гуманистической психологии - проблемы личности, ее развитие. В противовес психоанализа представители гуманистической психологии подчеркивают роль сознания и самосознания в причинной обусловленности человека. Например, К. Роджерс рассматривает эмпатии как основной метод "центрирования на клиентов" психотерапии, в которой психолог вступает в глубокий контакт с пациентом и помогает ему осознать себя полноценной личностью, способной взять на себя ответственность за решение собственных проблем. Психологов этого направления интересовали ведущие мотивы в жизни человека, потребности личности в положительной оценке и т.п.</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Когнитивная 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xml:space="preserve">(от лат. cognitus - знание, познание) - одно из направлений современной психологии. Исследования представителей когнитивной психологии связанные с анализом различных аспектов мыслительной деятельности индивида. К принципу когнитивной психологии принадлежит трактовка человека как деятельной, активно воспринимающей информацию личности, которая руководствуется определенными планами, правилами стратегиями. Для представителей когнитивной психологии характерна направленность исследований на переход от понимания сложного феномена к </w:t>
      </w:r>
      <w:proofErr w:type="gramStart"/>
      <w:r w:rsidRPr="00BB09DD">
        <w:rPr>
          <w:rFonts w:ascii="Times New Roman" w:hAnsi="Times New Roman" w:cs="Times New Roman"/>
          <w:sz w:val="24"/>
          <w:szCs w:val="24"/>
        </w:rPr>
        <w:t>простому</w:t>
      </w:r>
      <w:proofErr w:type="gramEnd"/>
      <w:r w:rsidRPr="00BB09DD">
        <w:rPr>
          <w:rFonts w:ascii="Times New Roman" w:hAnsi="Times New Roman" w:cs="Times New Roman"/>
          <w:sz w:val="24"/>
          <w:szCs w:val="24"/>
        </w:rPr>
        <w:t>. Значительное влияние на развитие понятийного аппарата когнитивной психологии произвела теория информации и исследования в области искусственного интеллекта.</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Экзистенциальная 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(от лат. existentia - существование) - направление, основанное на принципах гуманистической психологии и смысле бытия человека, связанного с проблемами стресса и тревоги.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Представители этого направления считают, что основными в психологии должны быть проблемы времени, жизни и смерти человека; ее свободы, ответственности и выбора; общения, любви и одинокости человека; смысла жизни и поиск этого смысла.</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Экзистенциальный психоанализ направлен на рассмотрение человеческого бытия, на осмысление человеческой реальности через будущее, а не прошлого.</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Функциональная 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xml:space="preserve">ориентируется на исследование приспосабливающихся функций психики. Она возникла в США в конце XIX </w:t>
      </w:r>
      <w:proofErr w:type="gramStart"/>
      <w:r w:rsidRPr="00BB09DD">
        <w:rPr>
          <w:rFonts w:ascii="Times New Roman" w:hAnsi="Times New Roman" w:cs="Times New Roman"/>
          <w:sz w:val="24"/>
          <w:szCs w:val="24"/>
        </w:rPr>
        <w:t>в</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В</w:t>
      </w:r>
      <w:proofErr w:type="gramEnd"/>
      <w:r w:rsidRPr="00BB09DD">
        <w:rPr>
          <w:rFonts w:ascii="Times New Roman" w:hAnsi="Times New Roman" w:cs="Times New Roman"/>
          <w:sz w:val="24"/>
          <w:szCs w:val="24"/>
        </w:rPr>
        <w:t xml:space="preserve"> </w:t>
      </w:r>
      <w:r w:rsidRPr="00BB09DD">
        <w:rPr>
          <w:rFonts w:ascii="Times New Roman" w:hAnsi="Times New Roman" w:cs="Times New Roman"/>
          <w:sz w:val="24"/>
          <w:szCs w:val="24"/>
        </w:rPr>
        <w:lastRenderedPageBreak/>
        <w:t>последствии дифференцировалась, выделив несколько течений, возглавляемых Т. А. Рибо (1839-1916) во Франции, Н. Н. Ланге (1858 - 1921) в Украине, и др. Все они определяли психологию как науку о функциях сознания.</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Аналитическая психология</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основана швейцарским психологом и психиатром К. Г. Юнгом (1875-1961). Он трактовал процесс психического развития индивида как ассимиляцию сознанием содержания личного и коллективного бессознательного.</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По К. Юнгу, центром психики является архетип Самости (архетип - от греч</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 </w:t>
      </w:r>
      <w:proofErr w:type="gramStart"/>
      <w:r w:rsidRPr="00BB09DD">
        <w:rPr>
          <w:rFonts w:ascii="Times New Roman" w:hAnsi="Times New Roman" w:cs="Times New Roman"/>
          <w:sz w:val="24"/>
          <w:szCs w:val="24"/>
        </w:rPr>
        <w:t>н</w:t>
      </w:r>
      <w:proofErr w:type="gramEnd"/>
      <w:r w:rsidRPr="00BB09DD">
        <w:rPr>
          <w:rFonts w:ascii="Times New Roman" w:hAnsi="Times New Roman" w:cs="Times New Roman"/>
          <w:sz w:val="24"/>
          <w:szCs w:val="24"/>
        </w:rPr>
        <w:t xml:space="preserve">ачальный образ, идея). Понятие Самость у Юнга употребляется, как архетип коллективного бессознательного. Развитие личности в процессе ее индивидуализации идет от сознания к </w:t>
      </w:r>
      <w:proofErr w:type="gramStart"/>
      <w:r w:rsidRPr="00BB09DD">
        <w:rPr>
          <w:rFonts w:ascii="Times New Roman" w:hAnsi="Times New Roman" w:cs="Times New Roman"/>
          <w:sz w:val="24"/>
          <w:szCs w:val="24"/>
        </w:rPr>
        <w:t>личному</w:t>
      </w:r>
      <w:proofErr w:type="gramEnd"/>
      <w:r w:rsidRPr="00BB09DD">
        <w:rPr>
          <w:rFonts w:ascii="Times New Roman" w:hAnsi="Times New Roman" w:cs="Times New Roman"/>
          <w:sz w:val="24"/>
          <w:szCs w:val="24"/>
        </w:rPr>
        <w:t xml:space="preserve"> бессознательному, а от него - до коллективного бессознательного, центром которого является Самость. К. Юнг отмечает, что в мифах, сказках, сновидениях символами Самости часто выступают мудрый дедушка, крест, круг, квадрат и прочие символы целостности. Он использует это понятие для обоснования самореализации, глубины коллективного бессознательного. Конечной целью индивидуального развития является достижение личной неповторимости. В соответствии с К. Юнгом, человеческая психика объединяет в себе различные архетипы. Все они рассматриваются как глубинный, первоначальный образ, который человек воспринимает только интуитивно и который в результате несознательной деятельности оказывается "на поверхности сознания" в форме разнообразных представлений, символов - важной подоплеки воображения, фантазии.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Срок используется в аналитической психологии для оценки субъективного внутреннего видения, которое складывается у субъекта о самом себе, о своих чувствах, помыслы и т.д. Употребляется и понятие "свое глубинное". Оно означает совокупность знаний человека о своем внутреннем мире, который независимый от внешней реальности.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К. Юнг ввел понятие</w:t>
      </w:r>
      <w:r w:rsidR="00BF791A" w:rsidRPr="00BB09DD">
        <w:rPr>
          <w:rFonts w:ascii="Times New Roman" w:hAnsi="Times New Roman" w:cs="Times New Roman"/>
          <w:sz w:val="24"/>
          <w:szCs w:val="24"/>
          <w:lang w:val="uk-UA"/>
        </w:rPr>
        <w:t xml:space="preserve"> </w:t>
      </w:r>
      <w:r w:rsidRPr="00BB09DD">
        <w:rPr>
          <w:rFonts w:ascii="Times New Roman" w:hAnsi="Times New Roman" w:cs="Times New Roman"/>
          <w:b/>
          <w:bCs/>
          <w:sz w:val="24"/>
          <w:szCs w:val="24"/>
        </w:rPr>
        <w:t>комплекс</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совокупность взаимосвязанных, эмоционально заряженных идей. В психоанализе комплекс трактуется как бессознательно психическое образование, которое возникает вследствие вытеснения из сознания идей, связанных с важными для индивида переживаниями. Распространены понятия "комплекс неполноценности", "комплекс предпочтения" и т.д.</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Комплекс</w:t>
      </w:r>
      <w:r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(от англ. complex и лат. complexus - связь, сочетание) - термин, используемый в психологии для обозначения болезненного осознания собственного несовершенства.</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Структурный психоанализ</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направление современного психоанализа. Основывается на значении языка для характеристики бессознательного, подсознательного и для терапии психоневрологических заболеваний.</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Феноменологический психоанализ</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охватывает психоаналитические взгляды и концепции, направленные на расширение феноменологических составляющих психоанализа и переосмысливания их на базе феноменологической концепции сознания, то есть концепции, согласно которой духовная сущность сознания не зависит от реального существования человека и его жизненного опыта.</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Глубинная психология</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направление, в котором решающее значение придается бессознательным компонентам, расположенным в "глубинах" психики человека, спрятанные за поверхностью сознания.</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Проективная психология</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построена на положениях о целостности личности как единого "организма", неотделимость личности от социальной среды; о рассмотрении личности как саморегулирующей системы с целью организации субъективного опыта в соответствии с задачами адаптации и т.п.</w:t>
      </w:r>
    </w:p>
    <w:p w:rsidR="00FE0C83" w:rsidRPr="00BB09DD" w:rsidRDefault="00FE0C83" w:rsidP="00FE0C83">
      <w:pPr>
        <w:ind w:firstLine="709"/>
        <w:jc w:val="both"/>
        <w:rPr>
          <w:rFonts w:ascii="Times New Roman" w:hAnsi="Times New Roman" w:cs="Times New Roman"/>
          <w:sz w:val="24"/>
          <w:szCs w:val="24"/>
        </w:rPr>
      </w:pPr>
      <w:proofErr w:type="gramStart"/>
      <w:r w:rsidRPr="00BB09DD">
        <w:rPr>
          <w:rFonts w:ascii="Times New Roman" w:hAnsi="Times New Roman" w:cs="Times New Roman"/>
          <w:b/>
          <w:bCs/>
          <w:sz w:val="24"/>
          <w:szCs w:val="24"/>
        </w:rPr>
        <w:t>Топологическая психология</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направление гештальтпсихологии, разработанное немецким и американским психологом К. Левином (1890 - 1947), согласно которым описание поведения человека во внешнем мире можно сделать с помощью математических понятий топологии, одного из разделов математики, которая изучает те свойства фигур, которые не изменяются при любых деформациях.</w:t>
      </w:r>
      <w:proofErr w:type="gramEnd"/>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lastRenderedPageBreak/>
        <w:t>Концепция психологии народов</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одно из направлений в социальной психологии. Возникло в Германии в середине XIX ст. Согласно этой концепции главной движущей силой истории является народ, "дух целого", который выражает себя в искусстве, религии, воспитании, языке, мифах, легендах, обычаях и т.п. Представители этой концепции исходят из того, что индивидуальная психика, сознание личности является продуктом целого, звеном в социально-психологической связи. Психологию народов они считали отдельной наукой. К представителям этой концепции принадлежал, в частности, в Германии В. Вундт (1832-1920), в Украине - А. А. Потебня (1835-1891).</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Эпистемология</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основана швейцарским ученым Ж. Пиаже (1896-1980). Ведущим фактором интеллектуального развития ребенка он считал процессы социализации. Источником интеллектуального развития, по Ж. Пиаже, являются действия с вещами.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По мнению Ж. Пиаже, психика функционирует и развивается в рамках адаптации индивида к схемам поведения, а также приспособления (акомодации) этих схем к конкретным ситуациям. Высшей формой уравновешенности субъекта и объекта является образование так называемых операционных структур. Под операцией понимают действие, способное координироваться с операциями в структуре ансамбля. </w:t>
      </w:r>
      <w:proofErr w:type="gramStart"/>
      <w:r w:rsidRPr="00BB09DD">
        <w:rPr>
          <w:rFonts w:ascii="Times New Roman" w:hAnsi="Times New Roman" w:cs="Times New Roman"/>
          <w:sz w:val="24"/>
          <w:szCs w:val="24"/>
        </w:rPr>
        <w:t>Ж. Пиаже употреблял понятие схема, каким обозначал организованную совокупность движений (смоктание, схватывание, толкание, присущих ребенку от рождения или приобретенных или операций (анализ, классификация, измерение и т.д.), которые развиваются в процессе взаимодействия с окружающим миром.</w:t>
      </w:r>
      <w:proofErr w:type="gramEnd"/>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Концепция отношений личности</w:t>
      </w:r>
      <w:r w:rsidR="00BF791A" w:rsidRPr="00BB09DD">
        <w:rPr>
          <w:rFonts w:ascii="Times New Roman" w:hAnsi="Times New Roman" w:cs="Times New Roman"/>
          <w:b/>
          <w:bCs/>
          <w:sz w:val="24"/>
          <w:szCs w:val="24"/>
          <w:lang w:val="uk-UA"/>
        </w:rPr>
        <w:t xml:space="preserve"> р</w:t>
      </w:r>
      <w:r w:rsidRPr="00BB09DD">
        <w:rPr>
          <w:rFonts w:ascii="Times New Roman" w:hAnsi="Times New Roman" w:cs="Times New Roman"/>
          <w:sz w:val="24"/>
          <w:szCs w:val="24"/>
        </w:rPr>
        <w:t>азработана украинским психологом А. Ф. Лазурским (1874-1917) и российским психологом В. М. Мясищевим (1892-1972). Согласно этой концепции психологическим ядром личности является ее сознательно-избирательное отношение к действительности.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Программно-ролевая концепция научного коллектива касается коллективной научной деятельности.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Концепция поэтапного формирования умственных действий разработана российским и украинским психологом Б. Я. Гальперин (1902 - 1988); связана с учением о создании у человека действий, образов и понятий.</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Психоаналитическая герменевтика</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одна из научных течений, в которой рассматривается мыслительное толкование текстов при психоаналитических исследованиях.</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Биопсихизм</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теория, согласно которой психика приписывается всему живому, вплоть до растений.</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Психология поступка</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предложенная украинским психологом В. А. Роменцем (1926-1998). На современном этапе выступает как концепция, в которой автор пытался соединить гуманистические идеи с другими, которые возникли в прошлом.</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Логотерапия</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направление, связанное с поисками смысла жизни.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Психосоматика</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направление в медицине, основано на признании исключительной привилегии роли психических факторов в появлении и развитии болезней и выздоровления пациента.</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Неопсихоанализ</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направление в психологии, психоанализе и психотерапии.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b/>
          <w:bCs/>
          <w:sz w:val="24"/>
          <w:szCs w:val="24"/>
        </w:rPr>
        <w:t>Неофрейдизм</w:t>
      </w:r>
      <w:r w:rsidR="00BF791A" w:rsidRPr="00BB09DD">
        <w:rPr>
          <w:rFonts w:ascii="Times New Roman" w:hAnsi="Times New Roman" w:cs="Times New Roman"/>
          <w:b/>
          <w:bCs/>
          <w:sz w:val="24"/>
          <w:szCs w:val="24"/>
          <w:lang w:val="uk-UA"/>
        </w:rPr>
        <w:t xml:space="preserve"> </w:t>
      </w:r>
      <w:r w:rsidRPr="00BB09DD">
        <w:rPr>
          <w:rFonts w:ascii="Times New Roman" w:hAnsi="Times New Roman" w:cs="Times New Roman"/>
          <w:sz w:val="24"/>
          <w:szCs w:val="24"/>
        </w:rPr>
        <w:t>- направление в современной психологии, психоанализе, философии и социологии.</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В отечественной психологии преобладает общий взгляд на психику как функцию мозга, как отражение объективной реальности; отмечается самодетерминация психической деятельности, общественная обусловленность сознания человека, единство сознания и деятельности (С. Л. Рубинштейн, А. Н. Леонтьев).</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t>Кроме объяснения природы психического, для отечественной психологии характерным является выяснение его движущих сил, настоящего регулятора психической активности, поиск ответа на вопрос, который выводит на проблему "внутреннего и внешнего".</w:t>
      </w:r>
    </w:p>
    <w:p w:rsidR="00FE0C83" w:rsidRPr="00BB09DD" w:rsidRDefault="00FE0C83" w:rsidP="00FE0C83">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 xml:space="preserve">Не утратили своей актуальности формулы С. Л. Рубинштейна "внешнее через внутреннее" и А. Н. Леонтьева "внутреннее через внешнее", принцип детерминизма Г. С. Костюка и А. М. Ткаченко и мысли Г. С. Костюка </w:t>
      </w:r>
      <w:proofErr w:type="gramStart"/>
      <w:r w:rsidRPr="00BB09DD">
        <w:rPr>
          <w:rFonts w:ascii="Times New Roman" w:hAnsi="Times New Roman" w:cs="Times New Roman"/>
          <w:sz w:val="24"/>
          <w:szCs w:val="24"/>
        </w:rPr>
        <w:t>о</w:t>
      </w:r>
      <w:proofErr w:type="gramEnd"/>
      <w:r w:rsidRPr="00BB09DD">
        <w:rPr>
          <w:rFonts w:ascii="Times New Roman" w:hAnsi="Times New Roman" w:cs="Times New Roman"/>
          <w:sz w:val="24"/>
          <w:szCs w:val="24"/>
        </w:rPr>
        <w:t xml:space="preserve"> объектах психологических законов, которые определяют становление, возникновение и развитие субъективного. Они направлены на раскрытие механизмов функционирования и развития психики человека.</w:t>
      </w:r>
    </w:p>
    <w:p w:rsidR="00BF791A" w:rsidRPr="00BB09DD" w:rsidRDefault="00BF791A" w:rsidP="00BF791A">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Психоаналитическая теория развития основывается на двух предпосылках.</w:t>
      </w:r>
    </w:p>
    <w:p w:rsidR="00BF791A" w:rsidRPr="00BB09DD" w:rsidRDefault="00BF791A" w:rsidP="00BF791A">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Первая делает упор на том, что переживания раннего детства играют критическую роль в формировании взрослой личности. Фрейд был убежден, что основной фундамент личности закладывается в очень раннем возрасте, до 5 лет.</w:t>
      </w:r>
    </w:p>
    <w:p w:rsidR="00BF791A" w:rsidRPr="00BB09DD" w:rsidRDefault="00BF791A" w:rsidP="00BF791A">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Вторая предпосылка состоит в том, что человек рождается с определенным количеством сексуальной энергии (либидо), которая затем проходит в своем развитии несколько психосексуальных стадий, коренящихся в инстинктивных процессах организма.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Зигмунд Фрейд (1856 - 1939) родился в австрийском городке Фрайберге в большой семье торговца шерстью. Несколько позднее семья переехала в Вену, где З.Фрейд прожил почти всю жизнь до 1938 года. Хотя семья была в трудном финансовом положении З. Фрейд, старший из семи детей, сумел получить классическое образование, знал языки, много читал, в том числе Канта, Гегеля, Шопенауэра, Ницше. С детства, по признанию самого Фрейда, его увлекали честолюбивые стремления (быть генералом, министром), но в связи с антисемитизмом в тот период З. Фрейд как еврей имел возможность делать карьеру только в медицине и юриспруденции.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В 1873 г. З. Фрейд поступил в венский университет на медицинский факультет. В 1881 г. после получения медицинской степени, работал в Институте мозга, но вскоре занялся невропатологической практикой. В 1885г. прошел стажировку у крупного французского невропатолога Ж. Шарко в Париже, который изучал истерию и использовал гипноз, как метод ее лечения. Лекции и практика Шарко оказали серьезное влияние на формирование З.Фрейда как психолога (хотя позднее он отрицал возможность применения гипноза в качестве терапевтического метода). В 1886 году З.Фрейд женился на Марте Бернайс, с которой прожил всю жизнь. В большой семье З.Фрейда были три сына и три дочери, младшая из которых Анна продолжила впоследствии дело отца, и стала крупным детским психоаналитиком. В 80-х гг.</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З.Фрейд вместе с известным венским врачом И. Брейером изучал истерию. И.Брейер, в частности, для лечения этой болезни использовал метод свободных рассказов больных о своих симптомах. Это явилось позднее одной из отправных идей в формировании психоанализа. В.1895 году И.Брейер и З.Фрейд в совместной работе «Исследование истерии» доказывали, что причиной истерии являются подавленные воспоминания о прошлых травматических событиях. Уже в этот период З. Фрейд стал подчеркивать особую роль сексуальности в возникновении истерии, что способствовало разрыву отношений с И.Брейером, не разделявшего убеждения З.Фрейда. Эти позиции З.Фрейда послужили также основанием для исключения его из венского медицинского общества в 1896 году. В этом же году умер и отец З.Фрейда. З.Фрейд оказался в научном одиночестве, во время которого он ежедневно занимался самоанализом, исследованием своих сновидений. Этот личный опыт лег в основу, первого крупнейшего труда З.Фрейда «Толкование сновидений» (1900г.), который принес ему известность. В 1902 году было основано общество «Психологические среды» (переименованное позднее в Венское психоаналитическое общество - 1908г.), в которое входили последователи З.Фрейда, в том числе, К.Юнг, А.Адлер, О.Ранк, впоследствии создавшие свои научные психоаналитические школы.</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В 1909 г.З.Фрейд был приглашен в США, где прочел лекцию по психоанализу, что принесло международное признание психоаналитическому движению. В годы первой мировой войны З.Фрейд работал в госпитале, что расширило его взгляды на психопатологические процессы. Сама война, смерть дочери в 1920 году, страх за сыновей, находившихся на фронте, а затем усиление антисемитизма, особенно после прихода к </w:t>
      </w:r>
      <w:r w:rsidRPr="00BB09DD">
        <w:rPr>
          <w:rFonts w:ascii="Times New Roman" w:hAnsi="Times New Roman" w:cs="Times New Roman"/>
          <w:sz w:val="24"/>
          <w:szCs w:val="24"/>
          <w:lang w:val="uk-UA"/>
        </w:rPr>
        <w:lastRenderedPageBreak/>
        <w:t>власти нацистов оказали большое воздействие на воззрение З .Фрейда о природе человека. В частности, после войны З.Фрейд разрабатывает учение об универсальном человеческой инстинкте - стремление к смерти. После вступления нацистов в Вену в 1938 году З. Фрейд эмигрировал в Англию, где умер через год от рака горла, которым страдал с 1923 года.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Наиболее крупные работы З.Фрейда: «Психопатология обыденной жизни» (1901); «Лекции по введению в психоанализ» (1920); «По ту сторону принципа удовольствия» (1920); «Я и Оно» (1923); «Новые лекции по введению в психоанализ» (1933).</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Основные идеи.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Прежде чем обратиться к анализу персонологического учения З. Фрейда, отметим общие философские воззрения основателя психоанализа.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В онтологии, в понимании мира и природы З.Фрейд стоял на твердых позициях детерминизма и естественно научного материализма, который однако носил выраженный биологизированный и иррационалистический характер. З. Фрейд признавал объективность мира природы, в основе которой находятся материя и энергия, тесно связанные друг с другом. Энергия, как мера движения, придает динамичность материи, природе. По З. Фрейду, в живой природе, возникшей из неживой, действуют два рода сил:</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Эрос (сексуальное влечение в природе человека - либидо), под которым З.Фрейд понимал стремление к половому размножению, а в широком смысле тенденцию к сохранению жизни, к ее обновлению, «влечение к жизни», то есть тенденцию к созиданию.</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Танатос (влечение к смерти) - то есть в общеонтологическом смысле тенденцию к деструкции, разрушению. Данные тенденции вполне реальны и согласуются с современными представлениями об энтропийных и негэнтропийных процессах в природе.</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З.Фрейд пишет по этому поводу: «Если мы примем, как не допускающий исключения факт, что все живущее вследствии внутренних причин умирает, возвращается к неорганическому, то мы можем сказать: целью всякой жизни является смерть, и обратно - неживое было раньше живущего».</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В вопросах гносеологии З.Фрейд занимает четкие материалистические позиции. Он убежден в познаваемости мира, отмечает диалектику абсолютного и относительного в процессе постижения научной истины.</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Согласно теории Фрейда, структура личности складывается из трех основных начал: «Оно» - глубинный слой бессознательного влечения, сущностное ядро личности, вокруг которого наслаиваются другие элементы. «Оно» руководствуется только «принципом удовольствия». «Я» олицетворяет то, что можно назвать разумом и рассудительностью в противоположность «Оно», содержащим страсти.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«Я» является своеобразным посредником между «Оно» и внешним миром, включая природное и социальное окружение и руководствуется «принципом реальности», который предполагает переключение асоциальных импульсов в русло социально приемлемого поведения. «Сверх - Я» - сфера долженствования, совесть, моральная цензура, которая возникает как посредник между «Оно» и «Я». Из данной интерпретации личности вытекает и представление о природе человека: большую часть в человеческой психике занимает и играет определяющую роль в поведении бессознательное. Следовательно, в данной структуре не сознание управляет бессознательными порывами, а последние властвуют над человеком. «Я» находится как бы в зависимости от бессознательного «Оно» и от социального «Сверх - Я», которое, властвует над ним в образах совести и бессознательного чувства вины. Таким образом, фрейдистское «Я» находится в конфликтной ситуации с внешним миром, «Оно» и «Сверх - Я», что приводит к драматизации человеческого существования. Психоаналитическая доктрина З.Фрейда может быть понята как попытка решения загадки человеческого «Я». Подобное истолкование психоанализа Фрейда основывается на том, что он стремился найти движущие силы личности и «универсальные механизмы», обусловившие ее поведение в норме и патологии.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lastRenderedPageBreak/>
        <w:t xml:space="preserve">  С развитием все более усложняющихся отношений человека все больше приходится подавлять заложенные в нем животные инстинкты. По Фрейду, подавленные страсти не исчезают полностью - они преобразуются в различные виды деятельности. Познание (из страсти к подглядыванию), агрессивность (стремление властвовать) и любая другая деятельность у фрейдистов связаны с неудовлетворенностью полового чувства. Заболевание (невроз), по Фрейду, возникает от конфликта между инстинктом и интеллектом, между человеком и обществом. Стоит раскрепостить инстинкты - болезнь исчезает. По Фрейду, в основе поведения человека лежат «разрушительные, антисоциальные, антиинтеллектуальные тенденции и эти стремления у значительного количества лиц настолько сильны, что определяют их поведение в общежитии. Этот психологический факт имеет решающее значение для суждения о человеческой культуре». Он рассматривал психоанализ как универсальную теорию, способную объяснить не только поведение отдельной личности, но и все общественные явления. Фрейд считал, что все действия и мысли человека, в конечном счете, преследуют сексуальную цель, что люди обращаются к общественной деятельности только потому, что они не могут полностью удовлетворять свое половое влечение, ибо общество подавляет эти естественные стремления человека. В основе деятельности и поведения человека, согласно Фрейду, лежат стихийные сексуальные влечения. Эти влечения - важнейший элемент его сущности, его природы. Выясняя сущность «социального», он приходит к выводу, что оно состоит вовсе не в «благах общества», не в средствах к их добыванию, не в институтах их распределения, а в принуждении общества направленном против естественных, природных желаний людей. Это принуждение сосредоточено, главным образом, в принудительном характере труда, в принудительном отказе индивида от удовлетворения биологических влечений.</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Социальные формы отчуждения выступают у З.Фрейда как невротическая реакция на подавление инстинктов. Он пишет: «Для большинства людей существует граница, за пределами которой их конституция не может следовать требованиям культуры... Все те, которые хотят быть лучше, чем им позволяет их конституция, подвержены неврозам». Невроз индивида и, более того, невроз всего общества рассматривается З.Фрейдом в качестве своеобразной формы социально - биологического кризиса. Даже работоспособность З.Фрейд интерпретирует в русле своей концепции, ибо по его мысли, работоспособность отражает определенную меру борьбы человека за его существование. Поскольку эта борьба усиливается, невротические реакции человека, в ответ на повышение требований к его работоспособности все более обостряются. Труд, по мнению</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З.Фрейда, есть сублимированная форма «несексуального» проявления сексуальной энергии.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Социальное в психоаналитическом понимании, выполняет роль лишь внешней сдерживающей функции по отношению к естественным биологическим влечениям и всегда остается чуждым, враждебным для личности.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У З. Фрейда человек рассматривается, как часть природы, но, с другой стороны, в его работах, явно проступает и то, что человек - часть «культурного» образования, член общества, цивилизации, где действуют иные закономерности, чем в природе и которые управляют «цивилизованной» частью человека.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Одним из важных моментов теории Фрейда является признание им эгоизма сущностью человеческой природы и главным принципом человеческих отношений.</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Эгоистический характер человека проявляется в стремлении к удовольствию, что же касается «принципа реальности», который побуждает человека отказываться от целого ряда своих желаний, считаться с требованиями, интересами других людей, заниматься общественной деятельностью, то Фрейд не видит в этом отрицания эгоизма, поскольку эти общественные побуждения вызваны стремлением, по его мнению, самосохранения, то есть тем же эгоистическим интересом «. Сами социальные влечения развились в особые </w:t>
      </w:r>
      <w:r w:rsidRPr="00BB09DD">
        <w:rPr>
          <w:rFonts w:ascii="Times New Roman" w:hAnsi="Times New Roman" w:cs="Times New Roman"/>
          <w:sz w:val="24"/>
          <w:szCs w:val="24"/>
          <w:lang w:val="uk-UA"/>
        </w:rPr>
        <w:lastRenderedPageBreak/>
        <w:t>комплексы благодаря слиянию эгоистических и эротических компонентов.» Эгоизм Фрейд связывает с природой человека и даже стремление человека удовлетворять свои обычные, нормальные потребности, в пище, одежде, крове, половой любви, по его мнению является эгоизмом. Для него эгоизм интересов, воспитанных определенным строем и естественное стремление человека к удовлетворению своих необходимых потребностей - явления одного и того же порядка, то есть выражение эгоизма, которого никогда не изжить. В любом обществе, в любых условиях, суть отношений между людьми оставляет вражда, отчужденность и справедливость.</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Итак, по З.Фрейду, в каждом из нас идет борьба между «принципом удовольствия», то есть стремлением удовлетворить свои влечения, и «принципом реальности», то есть невозможностью или трудностью их удовлетворения вследствие сопротивления социальной среды (моральные запреты, социальные нормы и т.д.) - культуры. Поэтому происходит подавление и вытеснение этих импульсов, влечений из сознания в сферу бессознательного.</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Однако подавленные и вытесненные эти влечения ищут как бы окольные выходы, что проявляется в неврозах, истерии, психозах, а также в сновидениях, обмолвках, описках, оговорках и т. д.</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По З.Фрейду, можно и без гипноза обнаружить скрытую «динамическую травму», и доводить ее до сознания больного, выявляя тем самым причины болезни. Средством для этого является толкование сновидения. Суть метода толкования сновидений заключается в следующем: поскольку сновидения представляют то, что человек большей частью тайно и неведомо для него желает, поэтому надо раскрыть во внешних образах сновидений их внутреннее скрытое содержание. Это содержание включает впечатления предыдущего дня, а также забытые детские впечатления. Сущность сновидений, по З.Фрейду, это в основном эротические эмоции и побуждения, подавленные или вытесненные в детстве. Эротические сны, образы сновидений принимают искаженную символическую картину. З.Фрейд писал: «Чем более мы занимаемся разъяснением сновидений, тем охотнее мы признаем, что большая часть сновидений взрослых людей имеет дело с сексуальным материалом и выражает эротические желания».</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Эротические желания заложены в человеке с детства. У ребенка эти побуждения проходят несколько этапов:</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I этап. Аутоэротизм и нарцизм - половые побуждения направлены на собственное тело (аутоэротизм - объект полового влечения еще не определен; нарцизм - объект определен, им становиться само тело ребенка).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II этап. Эротические побуждения раздваиваются: у мальчиков эротический импульс направлен на мать (при этом отец воспринимается как нежелательный соперник и к нему бессознательное враждебное чувство); у девочек на отца. В подкреплении этой идеи Фрейд ссылается на древнегреческое сказание об Эдипе (поэтически обработанное в трагедии Софокла), который сам того не зная в силу сложившихся обстоятельств убивает своего отца и женится на своей матери («Эдипов комплекс»). Также толкуется Фрейдом и трагедия Гамлета: Гамлет лишь потому не хочет и не может отомстить убийце своего отца, что он (убийца) лишь выполнил его же, Гамлета, желание - убить своего отца.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Прослеживая особенности психосексуального развития в детстве и юности Фрейд выделяет следующие стадии: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1. Оральная - становление сексуальности выражается в манипуляциях ртом: кусании, сосании, жевании (период от рождения до 18 месяцев.); в этот период происходит отвыкание от материнской груди, отделение себя от материнского тела.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2. Анальная - сексуальность выражается в удержании или выталкивании фекалий; идет приучение детей к туалету (период 1.5 - 3 года).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3. Фаллическая - дети рассматривают и исследуют свои гениталии, мастурбируют, проявляют интерес к вопросам рождения и половым отношениям (идентификация со </w:t>
      </w:r>
      <w:r w:rsidRPr="00BB09DD">
        <w:rPr>
          <w:rFonts w:ascii="Times New Roman" w:hAnsi="Times New Roman" w:cs="Times New Roman"/>
          <w:sz w:val="24"/>
          <w:szCs w:val="24"/>
          <w:lang w:val="uk-UA"/>
        </w:rPr>
        <w:lastRenderedPageBreak/>
        <w:t>взрослым того же пола, выступающим в роли образца для подражания). Период с 3 до 6 лет.</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4. Латентная - отсутствует явное сексуальное влечение; идет расширение социальных контактов со сверстниками (период 6 - 12 лет).</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5. Генитальная - стадия полового созревания (12 - 16 лет). В этот период наступает половая зрелость, восстанавливаются сексуальные и агрессивные побуждения, усиливается интерес к противоположному полу.</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Много внимания З.Фрейд уделил анализу тревожного состояния. Тревога - это функция Эго (первоначально Фрейд считал, что она является итогом отсутствия должной разрядки психической энергии либидо), назначение ее состоит в том, чтобы предупреждать индивида о надвигающейся опасности, угрозе, которую надо встретить или избежать. Другими словами, тревога - это форма адаптации организма и является важнейшим свойством человеческой природы. Первичным источником тревоги является сам процесс рождения, являющийся травмирующим состоянием и вызывающим ощущение опасности и диффузное чувство страха в связи с отъединением от тела матери (отлучением от груди и т.п.).</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З. Фрейд различает следующие типы тревоги: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1. Реалистическая тревога (синоним страха) - это эмоциональный ответ на угрозу и /или понимание реальных опасностей (например, встреча с хищниками в лесу, выпускной экзамен);</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2. Невротическая тревога - это эмоциональный ответ на опасность того, что неприемлемые импульсы со стороны Оно (лат. - Ид) станут осознанными; боязнь того, что Эго окажется неспособным контролировать инстинктивные побуждения (особенно сексуальные или агрессивные) и в случае совершения подобных неадекватных действий это повлечет отрицательные последствия.</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3. Моральная тревога - это эмоциональный ответ, связанный с тем, что Эго испытывает угрозу наказания со стороны Суперэго («Сверх -Я»). Моральная тревога возникает всегда, когда Оно (Ид) стремится к активному выражению безнравственных мыслей или действий и Супер эго отвечает на это чувством вины, стыда, самообвинения (например, страх родительского наказания за плохие отметки в школе и пр.). В конечном счете, З,Фрейд пришел к выводу, что тревога, вырастающая из Супер эго превращается, в конечном счете, в страх смерти.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З.Фрейд разработал классификацию защитных механизмов, которые помогают затормозить прорыв импульсов Оно и снимают или снижают тревогу. Защитные механизмы действуют на неосознанном уровне и поэтому являются средствами самообмана. Эти механизмы искажают восприятие реальности, чтобы сделать тревогу менее угрожающей для организма.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З. Фрейд выделяет следующие защитные механизмы:</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1. Вытеснение. Это первичная защита Эго, которая лежит в основе других защитных механизмов и обеспечивает наиболее прямой уход от тревоги. Это «мотивированное забывание», или точнее, это процесс удаления из сознания мыслей и чувств, причиняющих страдание. В итоге действия вытеснения индивид не осознает своих вызывающих тревогу конфликтов, а также не помнит травматических прошлых событий (например, человек страдающий от личных неудач, не может рассказать о своем тяжелом опыте). Вытесненные из сознания мысли и импульсы не теряют свою актуальность в бессознательном и проявляются в сновидениях, шутках, оговорках.</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2. Проекция - это процесс, выражающийся в том, что индивид, приписывает собственные неприемлемые мысли, чувства, поведение другим людям, т.е. возлагается вина на других (например, студент, получивший двойку на экзаменах, объясняет это внешними причинами; преподаватель плохо объяснил тему и пр.)</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3. Замещение. Это проявление инстинктивного импульса переадресовки от более угрожающего объекта к менее угрожающему (например, работник, получивший нагоняй </w:t>
      </w:r>
      <w:r w:rsidRPr="00BB09DD">
        <w:rPr>
          <w:rFonts w:ascii="Times New Roman" w:hAnsi="Times New Roman" w:cs="Times New Roman"/>
          <w:sz w:val="24"/>
          <w:szCs w:val="24"/>
          <w:lang w:val="uk-UA"/>
        </w:rPr>
        <w:lastRenderedPageBreak/>
        <w:t>от начальника, приходит домой и начинает кричать на домашних, которые таким образом, выступают в качестве замещающих начальника).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4. Рационализация. Это искажение реальности с целью самозащиты. Так, мужчина, которому женщина отказала в свидании, утешает себя тем, что она непривлекательна (по типу сюжета в басне «Лиса и виноград»).</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5. Противодействие. Это выражение в мыслях и поведении обратных действий или побуждений (например, человек, у которого доминируют сексуальные импульсы, внешне ведет себя как борец с сексуальными отношениями, рассматривает их как разврат).</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6. Регрессия. Это возврат к ребячливым, детским моделям поведения (несдержанность в поступках, детский лепет, езда на автомобиле с высокой скоростью и т.п.)</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7. Сублимация. Это процесс изменения своих импульсов, трансформация их в социально приемлемые мысли и действия. В сублимации импульсы не сдерживаются, половая (либидо) или агрессивная энергия преобразуется в другие социальные формы деятельности (так если мастурбация вызывает тревогу у юноши, он переводит ее в футбол и т.д.; человек с сильными садистскими наклонностями может стать хирургом и пр.).</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8. Отрицание. Это отрицание, отказ признавать неприятные события.</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В заключении отметим, что фрейдовская концепция в целом неоднократно подвергалась критике за пансексуализм. Ее основные принципы (в частности, механизм вытеснения) слабо поддаются валидизации (проверке на опыте). Тем не менее, многие психоаналитические идеи и методы по сей день активно используются в антропологии, психологии, философии, социологии, педагогике, медицине (метод толкования сновидений, метод свободных ассоциаций и др.). Еще при жизни З.Фрейда возникло широкое психоаналитическое движение, в рамках которого сформировался неофрейдизм. Критикуя абсолютизацию З.Фрейдом роли сексуальных влечений в человеческой природе, неофрейдисты сохранили центральное положение З. Фрейда об определяющей роли бессознательного в поведении человека.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Теория личности К.Юнга.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Карл Юнг (1875-1961) вырос в семье швейцарского пастора. По натуре глубокий интроверт с детства. Активно изучал философию и религию, любил уединенные прогулки, восхищался природой. В отрочестве и юности, по собственному признанию, был постоянно погружен в свои мечты и фантазии, имел сверхъестественные видения и был убежден, что обладает тайным знанием о будущем и что в нем сосуществуют две личности. К. Юнг закончил медицинский факультет Базельского университета по специальности психиатрия в 1900 году. Работал в Цюрихском госпитале для душевно больных под руководством Э.Блейлера (автора термина «шизофрения»). Позднее (с 1907 г.) К.Юнг завязал тесное знакомство и сотрудничество с З.Фрейдом, который высоко оценил его образованность. В 1910 году К.Юнг был избран первым президентом «Международной психоаналитической ассоциации». Но в 1913 К.Юнг и З.Фрейд навсегда разошлись друг с другом в связи с разногласиями в понимании психоанализа и больше никогда не встречались. К.Юнг в 1914 году подал в отставку с поста президента Психоаналитической ассоциации и вышел из нее. В течение последующего четырехлетнего тяжелого душевного кризиса (от истощения К.Юнг даже перестал читать лекции) он углубился в анализ снов и фантазий в своем внутреннем мире и был близок (как считают некоторые исследователи) к помешательству. Как считал позднее К.Юнг, это путешествие в глубинах собственной психики явилось толчком и дало материал для разработки его основных идей в психологии. После второй мировой войны К.Юнг много путешествовал, читал лекции, изучал культуру и быт народов в Америке, Азии и Африки, развивал на основе новых данных свою концепцию, получившую название «Аналитическая психология».</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lastRenderedPageBreak/>
        <w:t xml:space="preserve">  По мнению К.Юнга, личность (душа, по терминологии К.Юнга) состоит из трех основных взаимодействующих подсистем: Эго, индивидуальное (личное) бессознательное, коллективное бессознательное.</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1. Эго - это основа самосознания, включает все текущее содержание сознания человека (мысли, чувства, воспоминания, ощущения и пр.), что обеспечивает целостность и постоянство личности, осознание человеком себя, как относительно постоянной субъективно - объективной реальностью.</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2. Личное (индивидуальное) бессознательное - это душевные конфликты, переживания, образы, которые когда- то осознавались, но затем были подавлены и стали неосознаваемыми. В отличие от З.Фрейда, К.Юнг не абсолютизировал роль либидо в личном бессознательном. Он полагал, что основу его составляют комплексы мыслей, чувств, воспоминаний об обычных вещах (проблемах) из жизни человека (власть, деньги, отношения к родителям, секс и т.д.), которые стали доминантами в психике человека и тем самым обуславливают его поведение (так, человек с комплексом власти проявляет активность в своем поведении именно в этом направлении). Таким образом, однажды сформировавшись, комплекс «ведет» человека по жизни, руководит его поведением. По К.Юнгу, этот материал личного бессознательного уникален у каждого человека и может быть осознан.</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3. Коллективное бессознательное - это наиболее глубоко лежащий слой в сфере бессознательного, «хранилище реликтов и воспоминаний», т.е. следов памяти, образов, передающихся по наследству и общих для всех людей. По К.Юнгу, «коллективное бессознательное состоит из содержания, которое лишь в минимальной степени формируется личностью, а в своей сущности вообще не является индивидуальным приобретением, оно по существу одинаково повсюду и не изменяется при переходе от человека к человеку, его содержание (называемое архетипами) - первичные условия или паттерны психического формирования вообще». Архетипы - это врожденные первичные образы - модели (архетип - букв. «первичная модель»), которые предрасполагают людей воспринимать мир определенным образом.</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В работе «Архетип и символ» К.Юнг писал : «под архетипами я понимаю коллективные по своей природе формы и образцы, встречающиеся практически по всей земле как основные элементы мифов и в то же время являющиеся автономными индивидуальными продуктами бессознательного происхождения. Архетипические мотивы берут свое начало от архетипических образов в человеческом уме, которые передаются не только посредством традиции, и миграции, но также с помощью наследственности. Прообраз или архетип является сформулированным итогом огромного технического опыта бесчисленного ряда предков. Это, так сказать, психический остаток бесчисленных переживаний одного и того же типа».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Таким образом, если индивидуальное бессознательное отражает личностный опыт отдельных людей и представляет собой переживания, которые были сознательными, а затем были забыты или подавлены, то коллективное бессознательное - это общечеловеческий опыт, присущий всем расам и народам, который проявляется в первобытной мифологии, народном эпосе, в религиозных верованиях, в символах искусства, а у современных людей в сновидениях.</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Архетипы, составляющие коллективное бессознательное, многочисленны: это общечеловеческие обобщенные образы - модели матери, ребенка, героя, мудреца, бога Солнца, смерти и т.д. Среди архетипов важнейшее значение имеют следующие, описанные К.Юнгом:</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1. Персона (от лат.- «маска») - это модель социальной роли в общении с другими, в повседневной жизни.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2. Тень - это, с одной стороны, источник жизненной силы, творческого начала в личности, а, с другой, это подавленные асоциальные негативные импульсы, мысли , </w:t>
      </w:r>
      <w:r w:rsidRPr="00BB09DD">
        <w:rPr>
          <w:rFonts w:ascii="Times New Roman" w:hAnsi="Times New Roman" w:cs="Times New Roman"/>
          <w:sz w:val="24"/>
          <w:szCs w:val="24"/>
          <w:lang w:val="uk-UA"/>
        </w:rPr>
        <w:lastRenderedPageBreak/>
        <w:t>страсти (агрессивные, сексуальные), которые в снах проявляются в образах животного, карлика, бродяги и т.д.</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3. Анима - архетип, выражающий образ женщины как таковой у каждого мужчины, который может воплощаться в более конкретных женских образах.</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4. Анимус - образ мужчины у женщины, который определяет ее отношение к мужскому полу в целом.</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Анима и анимус сформировались на реальной биологической основе - мужских и женских качествах, которые есть у каждого человека, но соответственно развиты по - разному (больше или меньше) в соответствии с полом.</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5. Важнейшим архетипом является Самость - ядро личности, образ - модель, которая выражает единство и целостность человека. По Юнгу, «самость означает всю личность, сознательное и бессознательное не обязательно противостоят друг другу, они дополняют друг друга до целостности, которая и есть самость».</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Учение К.Юнга о структуре личности находится в рамках психоанализа и представляет определенный интерес для психологической практики в социальной работе. Вместе с тем, будучи довольно абстрактным, оно является и маловерифицируемым (что признавал и сам К.Юнг).</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Наиболее «практичным» является учение К.Юнга о психологических функциях и особенно его типология личности, послужившая основой для разработки целого ряда психотехнологий, в частности, психо-диагностических методов в социальной работе (см. модуль 4, глава 4.2).</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Теория личности А.Адлера.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Альфред Адлер (1870-1937), как и З.Фрейд, родился в многодетной еврейской семье торговца. Детство оказалось психологически трудным в связи с рядом критических событий: в 3 года умер младший брат, в 5 лет болел тяжелой формой пневмонии и был близок к смерти (позднее он считал, что это вызвало у него стремление стать врачом), дважды чуть не был убит в уличных происшествиях. В молодости А.Адлер увлекался идеями социализма, участвовал в политических собраниях. В 1888г. поступил в Венский университет на медицинский факультет, где познакомился со своей будущей женой студенткой из России Раисой Энштейн, на которой женился в 1897г. В 1895г. получил медицинскую степень. В 1902 - 1911г.г. входил в кружок З.Фрейда, был президентом Венского психоаналитического общества и после разрыва с З.Фрейдом из-за научных разногласий основал общество свободного психоанализа (позднее переименованное в Общество индивидуальной психологии). В 1935 г. А.Адлер с семьей переехал в США, гда занимался частной психиатрической практикой, совершал путешествия с чтением лекций. А.Адлер умер в Шотландии во время одного из лекционных турне.</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А.Адлер оставил после себя около 300 книг и статей. Наиболее крупные его работы: «Практика и теория индивидуальной психологии» (1927), «Невротическая конституция» (1917), «Постижение человеческой природы» (1927).</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Альфред Адлер выдвинул ряд идей, среди которых можно отметить принцип единства личности (в противовес разделения ее на «Я», «Оно» и «Сверх - Я» у Фрейда) и подчеркивал роль социального, а не биологического в мотивационной структуре человека. Согласно Адлеру, индивид из -за дефектов в развитии его телесных органов испытывает «чувство неполноценности». Стремясь преодолеть это чувство и самоутвердиться среди других, он актуализирует свои творческие возможности. Адлер выдвигает на передний план социальные побуждения человека. По Адлеру, каждому человеку присущи бессознательное «стремление к власти». Поэтому изучение социальных побуждений сводится у него к расшифровке вытесненных желаний властвования, превосходства над другими. Отвергая биологизм Фрейда, а за ним и Юнга, Адлер в то же время наделяет личность такими побуждениями, которые, будучи социальными, носят все же врожденный характер. Если Фрейд в поисках мотиваций поведения человека сосредоточивал внимание на выявлении причин действий человека, то для Адлера </w:t>
      </w:r>
      <w:r w:rsidRPr="00BB09DD">
        <w:rPr>
          <w:rFonts w:ascii="Times New Roman" w:hAnsi="Times New Roman" w:cs="Times New Roman"/>
          <w:sz w:val="24"/>
          <w:szCs w:val="24"/>
          <w:lang w:val="uk-UA"/>
        </w:rPr>
        <w:lastRenderedPageBreak/>
        <w:t>причинность не играет важной роли. Для объяснения действия индивида нужно знать конечную цель его устремлений, ибо только она может объяснить поведение человека, «бессознательный жизненный план, при помощи которого он старается преодолеть напряжение жизни и свою неустроенность». Согласно Адлеру, основная причина развития личности состоит в том, что она стремится преодолеть чувства «неполноценности» и «малоценности», которые постоянно испытываются человеком в силу несовершенства человеческой природы. Человек может преодолеть их благодаря тому, что в психике каждого индивида формируются специальные механизмы для возведения «компенсирующей душевной надстройки». Эти механизмы - так называемая «компенсация» или «сверхкомпенсация» - являются, согласно Адлеру, причиной развертывания деятельности человека, но не конечной целью, объясняющей его поведение. Понять человека, то есть выяснить смысл его жизни, значение его психических актов, по убеждению Адлера, возможно лишь тогда, когда индивид будет стремиться к «личному идеалу», к «совершенству». Конечной целью развития человека является стремление к самосовершенствованию, к достижению «Самости». В этом смысле Адлер акцентирует внимание на активном принципе человеческой жизни, на самодеятельности человека.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Идеи А.Адлера получили широкое признание и оказали значительное влияние на развитие индивидуальной и клинической психологии. Его взгляды о важном значении социального интереса и рациональных и волевых процессах в природе человека способствовали возникновению Эго - психологии и гуманистической психологии, оказали воздействие на разработку концепций Э.Фромма, К.Хорни, Г.Олпорта, А.Маслоу, В.Франкла.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  Несмотря на достаточно резкую критику учения «отца» психоанализа З.Фрейда, А.Адлер в целом, как уже отмечалось, развивал свои идеи в общем русле психоаналитического интрапсихологического направления. Все основные выдвинутые А.Адлером положения, базируются в основном на субъективных предположениях, хотя и как бы интуитивно очевидных, но все же не имеющих широкой эмпирической базы (идея о неодинаковом развитии органов и функций у человека, отсюда с детского возраста чувство неполноценности и стремление к ее компенсации на основе постановки жизненных целей и активного их достижения, стремление к власти и превосходству, в конечном счете, к самосовершенствованию и т.д.). Эти интрапсихологические попытки «заглянуть в душу» индивида и выявить наиболее глубокие пружины его жизнедеятельности были подвергнуты критике со стороны другого крупного персонологического направления - бихевиоризма, опиравшегося на более твердую эмпирическую основу - анализ фактов внешнего поведения личности. Видным представителем данного направления является Б.Скиннер.</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Фрейду принадлежит гипотеза о четырех последовательных стадиях развития личности: оральной, анальной, фаллической и генитальной. В общую схему развития Фрейд включил и латентный период, приходящийся в норме на промежуток между б—7-м годом жизни ребенка и началом половой зрелости. Но, строго говоря, латентный период не является самостоятельной стадией развития. Первые три стадии охватывают возраст от рождения до 5 лет и называются прегенитальными, поскольку зона половых органов еще не приобрела главенствующей роли в становлении личности. Четвертая стадия совпадает с началом пубертата. Наименование стадий основано на названиях областей тела, стимуляция которых приводит к разрядке энергии либидо.</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Оральная стадия развития приходится на возраст от 0 до 18 месяцев. На этой стадии зоной сосредоточения либидо является рот, выполняющий функции сосания, жевания, кусания. Выживание младенца всецело зависит от тех, кто о нем заботится. Зависимость — единственный для него способ получения инстинктивного удовлетворения. В этот период область рта наиболее тесно связана и с удовлетворением биологических потребностей, и с приятными ощущениями. Младенцы получают питание </w:t>
      </w:r>
      <w:r w:rsidRPr="00BB09DD">
        <w:rPr>
          <w:rFonts w:ascii="Times New Roman" w:hAnsi="Times New Roman" w:cs="Times New Roman"/>
          <w:sz w:val="24"/>
          <w:szCs w:val="24"/>
          <w:lang w:val="uk-UA"/>
        </w:rPr>
        <w:lastRenderedPageBreak/>
        <w:t>путем сосания груди или рожка; сосательные движения доставляют им удовольствие. Полость рта — включая губы, язык и связанные с ними структуры — становится средоточием активности и интереса младенца. Сосание и глотание — это прототипы каждого акта сексуального удовлетворения в будущем.</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Данному уровню развития, по Фрейду, соответствуют отвыкание от груди или от рожка, а также отделение себя от материнского тела. Главная задача, стоящая перед младенцем в течение этого орально-зависимого периода, — закладка основных установок зависимости, независимости, доверия и опоры в отношении других людей. Фрейд был убежден в том, что рот остается важной эрогенной зоной в течение всей жизни человека — даже в зрелости у него наблюдаются остаточные проявления орального поведения в виде употребления жевательной резинки, обкусывания ногтей, курения, поцелуев и переедания, то есть всего того, что фрейдисты рассматривают как привязанность либидо к оральной зоне. Весь этот комплекс привычек обозначается современными психоаналитиками термином «оралитет».</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Фрейд выдвинул постулат, согласно которому у ребенка, чрезмерно или недостаточно стимулированного в младенчестве, скорее всего, сформируется в дальнейшем орально-пассивный тип личности. Человек с орально-пассивным типом личности — веселый и оптимистичный, ожидает от окружающего мира «материнского» отношения к себе и постоянно ищет одобрения любой ценой. Его психологическая адаптация заключается в доверчивости, пассивности, незрелости и чрезмерной зависимости.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Во второй половине первого года жизни начинается следующая фаза оральной стадии — орально-агрессивная, или орально-садистическая фаза. Теперь у младенца появляются зубы, благодаря чему кусание и жевание становятся важными средствами выражения состояния фрустрации, вызванной отсутствием матери или отсрочкой удовлетворения. Фиксация на орально-садистической стадии выражается у взрослых в таких чертах личности, как любовь к спорам, пессимизм, саркастические «подкусывания», а также часто в циничном отношении ко всему окружающему. Людям с этим типом характера, кроме того, свойственно эксплуатировать других и доминировать над ними с целью удовлетворения собственных нужд.</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Анальная стадия развития приходится на возраст от 1,5 до 3 лет. Зона сосредоточения либидо в этот период — анус, выполняющий функцию удержания или выталкивания фекалий, от чего маленькие дети получают значительное удовольствие, которое постепенно научаются усиливать путем отсрочки опорожнения кишечника. Хотя контроль над кишечником и мочевым пузырем является в основном следствием нервно-мышечной зрелости, Фрейд был убежден, что способ приучения ребенка к туалету оказывает влияние на его более позднее личностное развитие. С самого начала ребенок должен учиться разграничивать требования «Ид» (удовольствие от немедленной дефекации) и социальные ограничения, исходящие от родителей или заменяющих их фигур (самостоятельный контроль над экскреторными потребностями). Фрейд утверждал, что все будущие формы самоконтроля и саморегуляции берут начало в анальной фазе.</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Фрейд выделял две основные родительские тактики приучения ребенка к туалету, наблюдаемые в процессе преодоления неизбежной при этом фрустрации. Некоторые родители ведут себя в таких ситуациях негибко и требовательно, настаивая, чтобы ребенок «сейчас же сходил на горшок». В ответ на это ребенок может отказаться выполнять приказания «мамочки» и «папочки», и у него начнутся запоры. Если подобная тенденция удерживания становится чрезмерной и распространяется на другие формы поведения, то у ребенка может сформироваться анально-удерживающий тип личности. </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Анально-удерживающий взрослый необычайно упрям, скуп, методичен и пунктуален. У этого человека также наблюдается недостаточная способность переносить беспорядок, неразбериху и неопределенность. </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lastRenderedPageBreak/>
        <w:t>Второй отдаленный результат анальной фиксации, обусловленный родительской строгостью в отношении туалета, — формирование анально-выталкивающего типа личности со склонностью к разрушению, с беспокойством, импульсивностью и даже садистической жестокостью. В любовных отношениях в зрелом возрасте такие индивиды чаще всего воспринимают партнера в первую очередь как объект обладания.</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Другие родители, наоборот, поощряют своих детей к регулярному опорожнению кишечника и щедро хвалят их за это. С точки зрения Фрейда, подобный подход, поддерживающий старания ребенка контролировать себя, воспитывает позитивную самооценку и даже может способствовать развитию творческих способностей.</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Таким образом, основная задача развития этого периода — приучение к туалету.</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Фаллическая стадия развития занимает возрастной период от 3 до 6 лет; в этот период либидо сосредоточено в области половых органов; его энергия разряжается путем мастурбации. На фаллической стадии психосексуального развития дети могут рассматривать и исследовать свои половые органы, могут мастурбировать и проявлять заинтересованность в вопросах, связанных с рождением и половыми отношениями. Хотя их представления о взрослой сексуальной жизни обычно смутны, ошибочны и весьма неточно сформулированы, Фрейд полагал, что большинство детей понимают суть сексуальных действий более ясно, чем предполагают родители, и воспринимают половой акт как агрессивные действия отца по отношению к матери.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Доминирующий конфликт на фаллической стадии состоит в том, что Фрейд назвал Эдиповым комплексом, по имени героя трагедии Софокла «Царь Эдип», в которой Эдип, царь Фив, непреднамеренно убил своего отца и вступил в кровосмесительную связь с матерью. Когда Эдип понял, какой чудовищный грех он совершил, он ослепил себя. Хотя Фрейд знал, что повествование об Эдипе берет начало в греческой мифологии, он рассматривал трагедию как символическое описание одного из величайших человеческих психологических конфликтов. В сущности, этот миф символизирует неосознанное желание каждого ребенка обладать родителем противоположного пола и одновременно устранить родителя одного с ним пола. Конечно, обыкновенный ребенок не убивает своего отца и не вступает в половую связь со своей матерью, но фрейдисты убеждены в том, что у него есть бессознательное желание сделать и то и другое. Более того, Фрейд усматривал подтверждение идеи комплекса в родственных связях и клановых взаимоотношениях, имеющих место в различных примитивных сообществах.</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Первоначально объектом любви у мальчика выступает мать или замещающая ее фигура. С момента рождения она является для него главным источником удовлетворения. Он хочет обладать своей матерью, хочет выражать ей свои эротически окрашенные чувства. Так, он может попытаться соблазнить мать, гордо демонстрируя ей свой половой член. Мальчик, таким образом, стремится играть роль своего отца. В то же время он воспринимает отца как конкурента, препятствующего его желанию получить гениталыюе удовольствие. Отец становится его главным соперником или врагом. Но мальчик догадывается о своем более низком положении по сравнению с отцом (чей половой член больше); он понимает, что отец не намерен терпеть его романтические чувства к матери. Соперничество влечет за собой страх мальчика, что отец лишит его пениса. Боязнь воображаемого возмездия со стороны отца, которую Фрейд назвал страхом кастрации, заставляет мальчика отказаться от стремления к инцесту с матерью.</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 возрасте примерно между 5 и 7 годами Эдипов комплекс разрешается: мальчик подавляет (вытесняет из сознания) свои сексуальные желания в отношении матери и начинает идентифицировать себя с отцом, то есть перенимает его черты. Процесс идентификации с отцом, получивший название идентификации с агрессором, выполняет несколько функций.</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Во-первых, это дает мальчику целый конгломерат ценностей, моральных норм, установок, моделей полоролевого поведения, обрисовывающих для него, что это значит — быть мужчиной.</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lastRenderedPageBreak/>
        <w:t>Во-вторых, идентифицируясь с отцом, мальчик может удержать мать как объект любви заместительным путем, поскольку теперь он обладает теми же атрибутами, которые мать ценит в отце. Но даже более важным аспектом разрешения Эдипова комплекса является то, что мальчик интернализирует родительские запреты и основные моральные нормы. Это есть специфическое чувство идентификации, подготавливающее, как считал Фрейд, почву для развития «Супер-эго», или совести ребенка. Появление «Супер-эго» — следствие разрешения Эдипова комплекса.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Версия Эдипова комплекса у девочек получила название комплекса Электры. Прообразом в данном случае выступает персонаж греческой мифологии Электра, которая уговаривает своего брата Ореста убить их мать и ее любовника и таким образом отомстить за смерть отца.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Аналогичным образом Фрейд утверждал, что девочка со временем избавляется от комплекса Электры путем подавления тяготения к отцу и идентификации с матерью. Девочка, становясь более похожей на мать, получает символический доступ к своему отцу, увеличивая тем самым шансы когда-нибудь выйти замуж за мужчину, похожего на отца.</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Взрослые мужчины с фиксацией на фаллической стадии ведут себя дерзко, они хвастливы и опрометчивы. Фаллические типы стремятся добиваться успеха (успех для них символизирует победу над родителем противоположного пола) и постоянно пытаются доказывать, свою мужественность и половую зрелость, убеждают других в том, что они «настоящие мужчины». Один из путей достижения этой цели — безжалостное завоевание женщин, то есть «поведение Дон Жуана». У женщин фаллическая фиксация приводит к склонности флиртовать, обольщать, а также к беспорядочным половым связям, хотя при этом они могут казаться наивными и невинными в сексуальном отношении. Некоторые женщины, наоборот, могут бороться за главенство над мужчинами, то есть быть чрезмерно настойчивыми, напористыми и самоуверенными. Таких женщин называют «кастрирующими». Неразрешенные проблемы Эдипова комплекса расценивались Фрейдом как основной источник последующих невротических моделей поведения, особенно имеющих отношение к импотенции и фригидности.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Итак, основной задачей этого периода развития является идентификация со взрослыми того же пола, выступающими в роли образца для подражания.</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Период от 6 до 12 лет Фрейд называет латентной стадией развития. Либидо в этот период отсутствует, постулируется сексуальное бездействие. Либидо ребенка направляется посредством сублимации в виды деятельности, не связанные с сексуальностью, — такие как интеллектуальные занятия, спорт, отношения с другими людьми. Основная задача развития — расширение социальных контактов со сверстниками. Латентный период можно рассматривать как время подготовки к взрослению, которое наступает в последней психосексуальной стадии.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Наконец, последняя, гениталъная, стадия развития, занимающая период пубертата (полового созревания), имеет в качестве зоны сосредоточения либидо половые органы. Вступление в генитальную стадию отмечено наиболее полным удовлетворением сексуального инстинкта. Разрядка сексуальной энергии происходит при реализации способности к гетеросексуальным отношениям. Основная задача развития — установление интимных отношений, влюбленность, а также внесение своего трудового вклада в общество.</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Согласно теории Фрейда, все люди проходят в раннем подростковом возрасте через «гомосексуальный» период. Новый взрыв сексуальной энергии подростка направлен на человека одного с ним пола (например, на учителя, соседа, сверстника). Хотя явное гомосексуальное поведение не является универсальным опытом этого периода, согласно Фрейду, подростки предпочитают общество сверстников одного с ними пола. Однако постепенно объектом энергии либидо становится партнер противоположного пола, и </w:t>
      </w:r>
      <w:r w:rsidRPr="00BB09DD">
        <w:rPr>
          <w:rFonts w:ascii="Times New Roman" w:hAnsi="Times New Roman" w:cs="Times New Roman"/>
          <w:sz w:val="24"/>
          <w:szCs w:val="24"/>
          <w:lang w:val="uk-UA"/>
        </w:rPr>
        <w:lastRenderedPageBreak/>
        <w:t>начинается ухаживание. Увлечения юности в норме ведут к выбору брачного партнера и к созданию семьи.</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 психоаналитической теории генитальный характер — это идеальный тип личности: человек зрелый и ответственный в социально-сексуальных отношениях, испытывающий удовлетворение в гетеросексуальной любви. Хотя Фрейд был противником сексуальной распущенности, он все же более терпимо относился к сексуальной свободе, чем буржуазное общество Вены. Разрядка либидо в половом акте обеспечивает возможность физиологического контроля над импульсами, поступающими от половых органов. Контроль сдерживает энергию инстинкта, и поэтому разрядка достигает наивысшей точки в подлинном интересе к партнеру без каких-либо следов чувства вины или конфликтных переживаний.</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Фрейд был убежден: для того, чтобы сформировался идеальный генитальный характер, человек должен отказаться от пассивности, свойственной раннему детству, когда любовь, безопасность, физический комфорт — в сущности, все формы удовлетворения — давались легко и ничего не требовалось взамен. Люди должны учиться трудиться, откладывать удовлетворение, проявлять в отношении других тепло и заботу, брать на себя активную роль в решении жизненных проблем. Наоборот, если в раннем детстве имели место разного рода травматические переживания с соответствующей фиксацией либидо, адекватное вхождение в генитальную стадию становится трудным, если не невозможным. Фрейд отстаивал точку зрения, согласно которой серьезные конфликты в поздние годы — это отголоски сексуальных конфликтов, имевших место в детстве.</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 термине «психосексуальный» подчеркивается, что главным фактором, определяющим развитие человека, является сексуальный инстинкт, прогрессирующий от одной эрогенной зоны к другой в течение жизни человека. Согласно теории Фрейда, на каждой стадии развития определенный участок тела стремится к определенному объекту или действиям, чтобы вызвать приятное напряжение. Психосексуальное развитие — это биологически детерминированная последовательность, развертывающаяся в неизменном порядке и присущая всем людям, независимо от их культурного уровня. Социальный опыт индивида, как правило, привносит в каждую стадию определенный долговременный вклад в виде приобретенных установок, черт и ценностей.</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Логика теоретических построений Фрейда основывается на двух факторах: фрустрации и сверхзаботливости. В случае фрустрации психосексуальные потребности ребенка (например, сосание, кусание или жевание) пресекаются родителями или воспитателями и поэтому не находят оптимального удовлетворения. При сверх-заботливрсти родителей ребенку предоставляется мало возможностей самому управлять своими внутренними функциями (например, осуществлять контроль над выделительными функциями). По этой причине у него формируется чувство зависимости и некомпетентности. В любом случае, как полагал Фрейд, в результате происходит чрезмерное скопление либидо, что впоследствии, в зрелые годы, может выразиться в виде «остаточного» поведения (черты характера, ценности, установки), связанного с той психосексуальной стадией, на которую пришлась фрустрация или сверхзаботливость.</w:t>
      </w:r>
    </w:p>
    <w:p w:rsidR="00FE0C83" w:rsidRPr="00BB09DD" w:rsidRDefault="00FE0C83" w:rsidP="00FE0C83">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Важным понятием в психоаналитической теории является регрессия, то есть возврат на более раннюю стадию психосексуального развития и проявление ребячливого поведения, характерного для этого более раннего периода. Например, взрослый человек в ситуации сильного стресса может регрессировать, что будет сопровождаться слезами, сосанием пальца, желанием выпить чего-нибудь «покрепче». Регрессия — это особый случай того, что Фрейд называл фиксацией (задержка или остановка развития на определенной психосексуальной стадии). Фиксация представляет собой неспособность продвижения от одной психосексуальной стадии к другой; она приводит к чрезмерному выражению потребностей, характерных для той стадии, на которой произошла фиксация. Например, упорное сосание пальца у десятилетнего мальчика является признаком </w:t>
      </w:r>
      <w:r w:rsidRPr="00BB09DD">
        <w:rPr>
          <w:rFonts w:ascii="Times New Roman" w:hAnsi="Times New Roman" w:cs="Times New Roman"/>
          <w:sz w:val="24"/>
          <w:szCs w:val="24"/>
          <w:lang w:val="uk-UA"/>
        </w:rPr>
        <w:lastRenderedPageBreak/>
        <w:t>оральной фиксации. В данном случае энергия либидо проявляется в активности, свойственной более ранней стадии развития. Чем хуже человек справляется с освоением требований и задач, выдвигаемых тем или иным возрастным периодом, тем более он подвержен регрессии в условиях эмоционального или физического стресса в будущем. Таким образом, структура личности каждого человека характеризуется в категориях соответствующей стадии психосексуального развития — той, которой он достиг, или той, на которой у него произошла фиксация. С каждой из психосексуальных стадий развития связаны определенные типы характера (Хьелл Л., Зиглер Д., 1997).</w:t>
      </w:r>
    </w:p>
    <w:p w:rsidR="00FE0C83" w:rsidRPr="00BB09DD" w:rsidRDefault="00FE0C83" w:rsidP="00FE0C83">
      <w:pPr>
        <w:ind w:firstLine="709"/>
        <w:jc w:val="both"/>
        <w:rPr>
          <w:rFonts w:ascii="Times New Roman" w:hAnsi="Times New Roman" w:cs="Times New Roman"/>
          <w:sz w:val="24"/>
          <w:szCs w:val="24"/>
          <w:lang w:val="uk-UA"/>
        </w:rPr>
      </w:pPr>
    </w:p>
    <w:p w:rsidR="007B0094" w:rsidRPr="00BB09DD" w:rsidRDefault="007B0094"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br w:type="page"/>
      </w:r>
    </w:p>
    <w:p w:rsidR="00D947D5" w:rsidRPr="00BB09DD" w:rsidRDefault="00D320A6" w:rsidP="00D320A6">
      <w:pPr>
        <w:pStyle w:val="1"/>
        <w:jc w:val="center"/>
        <w:rPr>
          <w:rFonts w:ascii="Times New Roman" w:eastAsia="Times New Roman" w:hAnsi="Times New Roman" w:cs="Times New Roman"/>
          <w:b/>
          <w:color w:val="auto"/>
          <w:sz w:val="28"/>
          <w:szCs w:val="28"/>
          <w:lang w:val="uk-UA"/>
        </w:rPr>
      </w:pPr>
      <w:r w:rsidRPr="00BB09DD">
        <w:rPr>
          <w:rFonts w:ascii="Times New Roman" w:eastAsia="Times New Roman" w:hAnsi="Times New Roman" w:cs="Times New Roman"/>
          <w:b/>
          <w:color w:val="auto"/>
          <w:sz w:val="28"/>
          <w:szCs w:val="28"/>
        </w:rPr>
        <w:lastRenderedPageBreak/>
        <w:t>ТЕМА 3. РЕЗУЛЬТАТЫ ПЕРЕСМОТРА ПСИХОДИНАМИЧЕСКОГО НАПРАВЛЕНИЯ: А. АДЛЕР И К. ЮНГ</w:t>
      </w:r>
    </w:p>
    <w:p w:rsidR="0086510C" w:rsidRPr="00BB09DD" w:rsidRDefault="0086510C" w:rsidP="0086510C">
      <w:pPr>
        <w:rPr>
          <w:rFonts w:ascii="Times New Roman" w:hAnsi="Times New Roman" w:cs="Times New Roman"/>
          <w:lang w:val="uk-UA"/>
        </w:rPr>
      </w:pP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Альфред Адлер — известный австрийский психиатр и основоположник индивидуальной психологии. В своё время его «острые» взгляды на психоаналитическую теорию личности, превратили Адлера из близкого помощника Фрейда в его ярого оппонента. Полное несогласие с фрейдовскими взглядами привели к расколу Венского психоаналитического общества и появлению нового направления — индивидуальной психологии личности. </w:t>
      </w:r>
    </w:p>
    <w:p w:rsidR="0086510C" w:rsidRPr="00BB09DD" w:rsidRDefault="0086510C" w:rsidP="0086510C">
      <w:pPr>
        <w:ind w:firstLine="709"/>
        <w:jc w:val="center"/>
        <w:rPr>
          <w:rFonts w:ascii="Times New Roman" w:hAnsi="Times New Roman" w:cs="Times New Roman"/>
          <w:sz w:val="24"/>
          <w:szCs w:val="24"/>
        </w:rPr>
      </w:pPr>
      <w:r w:rsidRPr="00BB09DD">
        <w:rPr>
          <w:rFonts w:ascii="Times New Roman" w:hAnsi="Times New Roman" w:cs="Times New Roman"/>
          <w:sz w:val="24"/>
          <w:szCs w:val="24"/>
        </w:rPr>
        <w:t>Основные принципы индивидуальной психологии Адлера</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В своей работе Адлер руководствовался 4 ключевыми принципами, которые и положили начало его теории личности. Во-первых, Адлер считал, что человек является целостной, неделимой и единой личностью. Во-вторых, вся жизнь человека представляет собой динамическое стремление к превосходству. В-третьих, каждый индивид является творческой личностью. И в-четвёртых, важную роль в становлении личности играет её социальная принадлежность. Исходя из этих принципов, учёный считал, что каждый человек испытывает постоянное чувство неполноценности, пережитое в детстве. Именно отсюда у личности возникает сильное стремление к превосходству над другими или самосовершенствованию. Согласно Адлеру каждый человек в течение жизни стремится к достижению фиктивных целей, в основе которых как раз и лежит потребность в превосходстве. Альфред Адлер</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В адлеровской теории влияние общества на развитие и становление личности является основополагающим. Учёный полагал, что существуют 3 основные жизненные задачи, напрямую связанные с социумом: работа, дружба и любовь. В зависимости от степени активности личности и проявления интереса к этим трём задачам, известный психиатр выделял установки, определяющие жизненный путь человека.</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Всего в теории Адлера было 4 </w:t>
      </w:r>
      <w:proofErr w:type="gramStart"/>
      <w:r w:rsidRPr="00BB09DD">
        <w:rPr>
          <w:rFonts w:ascii="Times New Roman" w:hAnsi="Times New Roman" w:cs="Times New Roman"/>
          <w:sz w:val="24"/>
          <w:szCs w:val="24"/>
        </w:rPr>
        <w:t>основных</w:t>
      </w:r>
      <w:proofErr w:type="gramEnd"/>
      <w:r w:rsidRPr="00BB09DD">
        <w:rPr>
          <w:rFonts w:ascii="Times New Roman" w:hAnsi="Times New Roman" w:cs="Times New Roman"/>
          <w:sz w:val="24"/>
          <w:szCs w:val="24"/>
        </w:rPr>
        <w:t xml:space="preserve"> установки (типа поведения):</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управляющий тип поведения;</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берущий тип поведения;</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избегающий тип поведения</w:t>
      </w:r>
      <w:proofErr w:type="gramStart"/>
      <w:r w:rsidRPr="00BB09DD">
        <w:rPr>
          <w:rFonts w:ascii="Times New Roman" w:hAnsi="Times New Roman" w:cs="Times New Roman"/>
          <w:sz w:val="24"/>
          <w:szCs w:val="24"/>
        </w:rPr>
        <w:t xml:space="preserve"> ;</w:t>
      </w:r>
      <w:proofErr w:type="gramEnd"/>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социально-полезный тип поведения.</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Управляющий тип характерен для самоуверенных, напористых, активных людей, которые в первую очередь ориентируются на превосходство над другими. Для берущего типа характерны низкие уровни социального интереса и активности, а также паразитирующее существование в обществе. Люди с избегающим типом поведения стремятся спастись бегством от решения проблем, отличаются низкой социальной активностью и отсутствием активности. Социально-полезный тип поведения — самый эффективный. Для него характерными являются сочетание высокого уровня активности и социального интереса, забота об окружающих, стремление к сотрудничеству. </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Адлер полагал, что стиль жизни определяется творческим потенциалом личности, но во многом зависит и от того, каким ребёнком по счёту в семье был рождён человек. Сам Альфред был третьем ребёнком из 6 детей Адлеров. Все своё детство он испытывал чувство неполноценности и ненужности, поэтому стремился найти одобрение в общение с соседскими детишками. Через много лет в своей теории Адлер отдаст огромное значение дружбе в становлении и развитии личности человека. </w:t>
      </w:r>
    </w:p>
    <w:p w:rsidR="0086510C" w:rsidRPr="00BB09DD" w:rsidRDefault="0086510C" w:rsidP="007B0094">
      <w:pPr>
        <w:ind w:firstLine="709"/>
        <w:jc w:val="center"/>
        <w:rPr>
          <w:rFonts w:ascii="Times New Roman" w:hAnsi="Times New Roman" w:cs="Times New Roman"/>
          <w:sz w:val="24"/>
          <w:szCs w:val="24"/>
        </w:rPr>
      </w:pPr>
      <w:r w:rsidRPr="00BB09DD">
        <w:rPr>
          <w:rFonts w:ascii="Times New Roman" w:hAnsi="Times New Roman" w:cs="Times New Roman"/>
          <w:sz w:val="24"/>
          <w:szCs w:val="24"/>
        </w:rPr>
        <w:t>Влияние общества на личность в теории Адлера</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Главное значение в процессе развития личности Адлер отдавал творческой силе индивидуума — его Эго. Именно творческий потенциал, по мнению автора индивидуальной психологии, определяет жизненные установки и тип поведения человека. Но, на пути формирования личности стоит общество, которое диктует свои правила. С одной стороны, общество ограничивает творческие возможности каждого отдельного человека, определяя правила и законы, которым он должен подчиняться. С другой </w:t>
      </w:r>
      <w:r w:rsidRPr="00BB09DD">
        <w:rPr>
          <w:rFonts w:ascii="Times New Roman" w:hAnsi="Times New Roman" w:cs="Times New Roman"/>
          <w:sz w:val="24"/>
          <w:szCs w:val="24"/>
        </w:rPr>
        <w:lastRenderedPageBreak/>
        <w:t>стороны, какой сильной и независимой ни была бы отдельно взятая личность, она не может изолированно существовать вне общества. Таким образом, человек постоянно пребывает в конфликте между развитием своего творческого потенциала и общественными ограничениями. У Адлера этот конфликт был описан как «вечное стремление получить общественное признание и отделиться от социума».</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Карл Густав Юнг (1875-1961) – швейцарский психиатр, основатель аналитической психологии, в основе которой лежит концепция о коллективном бессознательном и архетипах.</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В начальный период своей деятельности Юнг был активным сторонником психоанализа Зигмунда Фрейда, несколько лет занимал должность председателя в Международной психоаналитической ассоциации. Позже их пути разошлись. В 1911 году он покинул психоаналитическую ассоциацию и представил научному сообществу собственную теорию аналитической психологии.</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В 1921 году Юнг предложил новую типологию личности, выделяя два основных качества: экстравертность и интровертность, и четыре дополнительных: ощущения, мышление, чувства и интуиция. Впоследствии эта типология была преобразована его последователями и представлена отдельным направлением – соционикой.</w:t>
      </w:r>
    </w:p>
    <w:p w:rsidR="007B0094" w:rsidRPr="00BB09DD" w:rsidRDefault="007B0094" w:rsidP="007B0094">
      <w:pPr>
        <w:ind w:firstLine="709"/>
        <w:jc w:val="center"/>
        <w:rPr>
          <w:rFonts w:ascii="Times New Roman" w:hAnsi="Times New Roman" w:cs="Times New Roman"/>
          <w:sz w:val="24"/>
          <w:szCs w:val="24"/>
        </w:rPr>
      </w:pPr>
      <w:r w:rsidRPr="00BB09DD">
        <w:rPr>
          <w:rFonts w:ascii="Times New Roman" w:hAnsi="Times New Roman" w:cs="Times New Roman"/>
          <w:sz w:val="24"/>
          <w:szCs w:val="24"/>
        </w:rPr>
        <w:t>Теория аналитической психологии</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Согласно теории, предложенной Юнгом, существует наследуемая часть психики, которая формировалась в течение сотен тысяч лет и посредством которой мы воспринимаем окружающую среду и свой жизненный опыт вполне определённым образом. Эта особенность восприятия зависит от наших архетипов, которые оказывают влияние на наши ощущения, мысли, чувства и нашу интуицию. </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Бессознательная часть психики человека, по Юнгу, состоит из врождённых рефлексов (инстинктов), приобретённых и интуиции. Под интуицией понимается «неосознанная часть нашего сознания», которая, в свою очередь, также имеет врождённую и приобретённую составляющую. Архетипы являются врождённой частью интуиции, влияющей на способы восприятия и понимания человека.</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Основной задачей аналитической психологии Юнг считал разбор и толкование архетипических образов, возникающих у пациентов, осмысление составляющих коллективного бессознательного посредством изучения сновидений человека, элементов фольклора и мифов, с которыми он сталкивается в повседневной жизни в виде символов и образов.</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Многие кризисы в нашей жизни имеют долгую неосознанную предысторию. Мы приближаемся к ним шаг за шагом, не ведая о накапливающихся опасностях. Однако то, что мы упускаем из виду, часто воспринимается подсознанием, которое может передать нам информацию посредством сновидений», – писал Юнг (3, часть 1).</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Идея архетипа имела место в средневековой религиозной философии Августина Блаженного (354–430 гг.). В XI–XIII веках предполагалось, что архетипы являются естественными образами, врезанными в человеческий разум, способствующие приходить к тому или иному суждению (2).</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«Архетипы оказывают огромное воздействие на личность, формируя её чувства, мораль, миропонимание, влияют на взаимоотношения индивида с другими людьми и, таким образом, на всю его судьбу» (3, заключение).</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Архетипов существует столь же много, как и типичных ситуаций в жизни. В течение сотен лет они формировались и собирались народами в своём фольклоре, сказках, легендах и мифах. Передавались из уст в уста, оттачивая свои образы. Архетипы проявляют себя в наших сновидениях в виде образов и символов.</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    Иногда сны имеют элементы, не принадлежащие личности сновидца. Эти элементы являются врождёнными и унаследовавшими от первобытных людей формами разума. Они выражают новые мысли, никогда ранее не переступавшие порог его сознания.</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 xml:space="preserve"> Своеобразность концепции аналитической психологии заключается в том, что выдвинутые ею положения зачастую имеют расплывчатые формулировки, не обозначенные ясными и конкретными определениями. Их невозможно опровергнуть в принципе, а стало быть, они (согласно критерию фальсифицируемости К. Поппера) не могут быть отнесены к научным положениям.</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Науке известен механизм, при котором образ и связанные с ним впечатления необратимо фиксируются в мозге животного (импринтинг), оказывая впоследствии влияние на поведение особи и её образ жизни. Процесс запечатления связан с конкретным возрастом либо определёнными условиями.</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По подсчётам самого Юнга, им было изучено около 80 000 снов. Определённые образы с годами всплывают, исчезают и повторяются вновь. Постепенно они заметно изменяются в зависимости от процесса индивидуального духовного роста человека. Иногда будущее в символической форме предвещается не сном, а каким-то очень ярким и незабываемым реальным событием, и это событие (</w:t>
      </w:r>
      <w:proofErr w:type="gramStart"/>
      <w:r w:rsidRPr="00BB09DD">
        <w:rPr>
          <w:rFonts w:ascii="Times New Roman" w:hAnsi="Times New Roman" w:cs="Times New Roman"/>
          <w:sz w:val="24"/>
          <w:szCs w:val="24"/>
        </w:rPr>
        <w:t>например</w:t>
      </w:r>
      <w:proofErr w:type="gramEnd"/>
      <w:r w:rsidRPr="00BB09DD">
        <w:rPr>
          <w:rFonts w:ascii="Times New Roman" w:hAnsi="Times New Roman" w:cs="Times New Roman"/>
          <w:sz w:val="24"/>
          <w:szCs w:val="24"/>
        </w:rPr>
        <w:t xml:space="preserve"> сказку) мы в виде образов и символов несём с собой по жизни, «следуя» ему.</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Если говорить о терминах, которые используются в аналитической психологии, то одними </w:t>
      </w:r>
      <w:proofErr w:type="gramStart"/>
      <w:r w:rsidRPr="00BB09DD">
        <w:rPr>
          <w:rFonts w:ascii="Times New Roman" w:hAnsi="Times New Roman" w:cs="Times New Roman"/>
          <w:sz w:val="24"/>
          <w:szCs w:val="24"/>
        </w:rPr>
        <w:t>из</w:t>
      </w:r>
      <w:proofErr w:type="gramEnd"/>
      <w:r w:rsidRPr="00BB09DD">
        <w:rPr>
          <w:rFonts w:ascii="Times New Roman" w:hAnsi="Times New Roman" w:cs="Times New Roman"/>
          <w:sz w:val="24"/>
          <w:szCs w:val="24"/>
        </w:rPr>
        <w:t xml:space="preserve"> основных являются следующие:</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Самость – это архетип, характеризующий бессознательный образ жизненной цели человека, определяющий его индивидуальность.</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Персона – это архетип, представляющий собой образ социальной роли человека в его повседневной жизни по отношению к другим людям. Понятие социальной роли включает в себя уровень развития в детском возрасте и общественные ожидания, соответствующие этому развитию.</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Тень – это архетип, символы и образы, под которыми подразумевают подавленные, вытесненные свойства личности. Тень проявляется в необдуманных высказываниях и поступках, спонтанно принятых решениях (3, часть 3).</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Анима – архетип, представляющий внутренний образ женщины для мужчины, характеризующий его бессознательную женскую составляющую. Анимус – архетип, внутренний образ мужчины для женщины, олицетворяющий ее бессознательную мужскую сторону.</w:t>
      </w:r>
    </w:p>
    <w:p w:rsidR="007B0094" w:rsidRPr="00BB09DD" w:rsidRDefault="007B0094" w:rsidP="007B0094">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«Я пытаюсь описать словами нечто,</w:t>
      </w:r>
      <w:r w:rsidRPr="00BB09DD">
        <w:rPr>
          <w:rFonts w:ascii="Times New Roman" w:hAnsi="Times New Roman" w:cs="Times New Roman"/>
          <w:sz w:val="24"/>
          <w:szCs w:val="24"/>
          <w:lang w:val="uk-UA"/>
        </w:rPr>
        <w:t xml:space="preserve"> </w:t>
      </w:r>
      <w:r w:rsidRPr="00BB09DD">
        <w:rPr>
          <w:rFonts w:ascii="Times New Roman" w:hAnsi="Times New Roman" w:cs="Times New Roman"/>
          <w:sz w:val="24"/>
          <w:szCs w:val="24"/>
        </w:rPr>
        <w:t>не поддающееся точному определению по самой своей природе», – писал Юнг).</w:t>
      </w:r>
      <w:proofErr w:type="gramEnd"/>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Мистика в психологии Юнга обусловлена теми условиями, в которых он провёл свои детские годы. «Юнг с детства находился в обстановке соприкосновения с другими мирами. </w:t>
      </w:r>
      <w:proofErr w:type="gramStart"/>
      <w:r w:rsidRPr="00BB09DD">
        <w:rPr>
          <w:rFonts w:ascii="Times New Roman" w:hAnsi="Times New Roman" w:cs="Times New Roman"/>
          <w:sz w:val="24"/>
          <w:szCs w:val="24"/>
        </w:rPr>
        <w:t>Его окружала магическая атмосфера дома Прейсверков – родителей его матери Эмилии, где практиковалось общение с духами умерших… в его воспоминаниях мы узнаем, что мёртвые приходят к нему, звонят в колокольчик и их присутствие ощущает вся его семья»).</w:t>
      </w:r>
      <w:proofErr w:type="gramEnd"/>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«Мать Юнга Эмилия, дед Самуил, бабка Аугуста, кузина Хелен Прейсверк практиковали спиритизм и считались «ясновидящими» и «духовидцами». Спиритические сеансы устраивал и сам Юнг. Даже его дочь Агата впоследствии стала медиумом» (5).</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В своей работе «Синхронистичность: акаузальный объединяющий принцип» он дал обоснование своему подходу к проблеме изучения душевного мира человека и своё видение этого вопроса.</w:t>
      </w:r>
    </w:p>
    <w:p w:rsidR="0086510C"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 называемый "научный взгляд на мир" вряд ли является чем-то большим, чем психологически предубежденным узким взглядом, в поле которого не попадают все те аспекты, не поддающиеся статистическому методу исследования», – писал Карл Густав Юнг.</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Как и Фрейд, Юнг считал, что личность (психика) состоит из 3 основных уровней: Эго (Я), личное бессознательное и коллективное бессознательное (Супер-Эго). </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Эго представляет собой наше сознание. Оно состоит из ощущений, воспоминаний, мыслей, перцепций. Эго отвечает за самоотождествление, и фактически является центром личности.</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Личное бессознательное включает в себя ощущения, страхи, комплексы, мысли, которые были вытесненные из сознания и якобы «забыты». Личное бессознательное постоянно наполняется новыми переживаниями, которые мы либо игнорируем, либо до конца не осознаем. Юнг считал, что содержание этого уровня личности доступно для осознания, но требует прикладывания определённых усилий со стороны человека. </w:t>
      </w:r>
    </w:p>
    <w:p w:rsidR="007B0094" w:rsidRPr="00BB09DD" w:rsidRDefault="007B0094" w:rsidP="007B0094">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Коллективное бессознательное — самый спорный аспект юнгианской теории личности, который был одним из главных разногласий между Юнгом и Фрейдом.</w:t>
      </w:r>
      <w:proofErr w:type="gramEnd"/>
      <w:r w:rsidRPr="00BB09DD">
        <w:rPr>
          <w:rFonts w:ascii="Times New Roman" w:hAnsi="Times New Roman" w:cs="Times New Roman"/>
          <w:sz w:val="24"/>
          <w:szCs w:val="24"/>
        </w:rPr>
        <w:t xml:space="preserve"> Этот уровень личности также называют надличностным бессознательным. Оно включает в себя воспоминания и образы, унаследованные от предыдущих поколений, и является общим для всех людей. Юнг считал, что коллективное бессознательное — наследие предков, сформировавшиеся в процессе эволюции человечества. Это скрытые воспоминания и опыт, передающиеся на генном уровне. В основном коллективное бессознательное проявляется в образах — архетипах, которые являются общими для всего человечества. </w:t>
      </w:r>
      <w:proofErr w:type="gramStart"/>
      <w:r w:rsidRPr="00BB09DD">
        <w:rPr>
          <w:rFonts w:ascii="Times New Roman" w:hAnsi="Times New Roman" w:cs="Times New Roman"/>
          <w:sz w:val="24"/>
          <w:szCs w:val="24"/>
        </w:rPr>
        <w:t>Прямое подтверждение существованию коллективного бессознательного Юнг находил в повторяющихся в культурах разных народов мира символах и образах.</w:t>
      </w:r>
      <w:proofErr w:type="gramEnd"/>
      <w:r w:rsidRPr="00BB09DD">
        <w:rPr>
          <w:rFonts w:ascii="Times New Roman" w:hAnsi="Times New Roman" w:cs="Times New Roman"/>
          <w:sz w:val="24"/>
          <w:szCs w:val="24"/>
        </w:rPr>
        <w:t xml:space="preserve"> Например, во многих мифах встречаются одинаковые описания богини Плодородия, которая является прообразом архетипа Матери. </w:t>
      </w:r>
    </w:p>
    <w:p w:rsidR="007B0094" w:rsidRPr="00BB09DD" w:rsidRDefault="007B0094" w:rsidP="007B0094">
      <w:pPr>
        <w:ind w:firstLine="709"/>
        <w:jc w:val="center"/>
        <w:rPr>
          <w:rFonts w:ascii="Times New Roman" w:hAnsi="Times New Roman" w:cs="Times New Roman"/>
          <w:sz w:val="24"/>
          <w:szCs w:val="24"/>
        </w:rPr>
      </w:pPr>
      <w:r w:rsidRPr="00BB09DD">
        <w:rPr>
          <w:rFonts w:ascii="Times New Roman" w:hAnsi="Times New Roman" w:cs="Times New Roman"/>
          <w:sz w:val="24"/>
          <w:szCs w:val="24"/>
        </w:rPr>
        <w:t>Основные архетипы по К. Юнгу</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отличие от Фрейда, который считал главными динамическими силами развития личности подавленные сексуальные влечения и агрессию, Юнг отдавал основную мотивационную роль архетипам — глубинным образам, сформировавшимися </w:t>
      </w:r>
      <w:proofErr w:type="gramStart"/>
      <w:r w:rsidRPr="00BB09DD">
        <w:rPr>
          <w:rFonts w:ascii="Times New Roman" w:hAnsi="Times New Roman" w:cs="Times New Roman"/>
          <w:sz w:val="24"/>
          <w:szCs w:val="24"/>
        </w:rPr>
        <w:t>во</w:t>
      </w:r>
      <w:proofErr w:type="gramEnd"/>
      <w:r w:rsidRPr="00BB09DD">
        <w:rPr>
          <w:rFonts w:ascii="Times New Roman" w:hAnsi="Times New Roman" w:cs="Times New Roman"/>
          <w:sz w:val="24"/>
          <w:szCs w:val="24"/>
        </w:rPr>
        <w:t xml:space="preserve"> процессе эволюции. Среди всех архетипов ведущую роль Юнг отводил 5 основным: Аниме, Анимусу, Персоне, Тени, Самосте. Аниме и Анимус — две составляющие одного целого, где первая часть является воплощением женского бессознательного у мужчин, а вторая — мужского бессознательного у женщин. Таким образом, каждому человеку присущи чувства, эмоции и переживания обоих полов. Персону часто ещё называют Маской, так как этот архетип отождествляется с ролью человека в обществе и напоминает амплуа актёра в театре. Тень — это обратная сторона Персоны. Она скрывает все социально неприемлемые стороны личности, которые нельзя проявлять в данном обществе. Самость — центр личности, проявление её внутренней гармонии и целостности.</w:t>
      </w:r>
    </w:p>
    <w:p w:rsidR="007B0094" w:rsidRPr="00BB09DD" w:rsidRDefault="007B0094" w:rsidP="007B0094">
      <w:pPr>
        <w:ind w:firstLine="709"/>
        <w:jc w:val="center"/>
        <w:rPr>
          <w:rFonts w:ascii="Times New Roman" w:hAnsi="Times New Roman" w:cs="Times New Roman"/>
          <w:sz w:val="24"/>
          <w:szCs w:val="24"/>
        </w:rPr>
      </w:pPr>
      <w:r w:rsidRPr="00BB09DD">
        <w:rPr>
          <w:rFonts w:ascii="Times New Roman" w:hAnsi="Times New Roman" w:cs="Times New Roman"/>
          <w:sz w:val="24"/>
          <w:szCs w:val="24"/>
        </w:rPr>
        <w:t>Типы личности: экстраверты и интроверты</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Одним из самых больших вкладов Юнга в современную психологию является введение понятий «экстраверсия» и «интроверсия». Эти две основные направленности одновременно присутствует в каждой личности, но одна из них является доминирующей и определяет вектор развития человека. Так, экстраверсия является проявлением интереса к внешнему миру. Соответственно экстраверты находят силы и энергию в общении с окружающими людьми. Они легко идут на контакт </w:t>
      </w:r>
      <w:proofErr w:type="gramStart"/>
      <w:r w:rsidRPr="00BB09DD">
        <w:rPr>
          <w:rFonts w:ascii="Times New Roman" w:hAnsi="Times New Roman" w:cs="Times New Roman"/>
          <w:sz w:val="24"/>
          <w:szCs w:val="24"/>
        </w:rPr>
        <w:t>с</w:t>
      </w:r>
      <w:proofErr w:type="gramEnd"/>
      <w:r w:rsidRPr="00BB09DD">
        <w:rPr>
          <w:rFonts w:ascii="Times New Roman" w:hAnsi="Times New Roman" w:cs="Times New Roman"/>
          <w:sz w:val="24"/>
          <w:szCs w:val="24"/>
        </w:rPr>
        <w:t xml:space="preserve"> незнакомыми, коммуникативные, доброжелательны, часто очень разговорчивы и активны. Взаимодействуя с окружающими, экстраверт развивается, как личность, поэтому ему сложно даётся вынужденное одиночество</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с</w:t>
      </w:r>
      <w:proofErr w:type="gramEnd"/>
      <w:r w:rsidRPr="00BB09DD">
        <w:rPr>
          <w:rFonts w:ascii="Times New Roman" w:hAnsi="Times New Roman" w:cs="Times New Roman"/>
          <w:sz w:val="24"/>
          <w:szCs w:val="24"/>
        </w:rPr>
        <w:t>труктура личности по Юнгу</w:t>
      </w:r>
    </w:p>
    <w:p w:rsidR="0086510C"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Полная противоположность экстраверту — интроверт. Человек с доминирующей интроверсией отличается замкнутостью, немногословностью, склонностью к одиночеству. Интроверт черпает энергию из своих внутренних духовных источников, поэтому избегает больших шумных компаний. Внешний или внутренний локус личности тесно связан с врождёнными особенностями нервной системы и темпераментом. Как правило, экстраверты обладают сангвиническим или холеристическим темпераментом, а интроверты — флегматическим или меланхолическим.</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Альфред Адлер и Карл Густав Юнг, два представителя раннего психоаналитического движения, принципиально разошлись с Фрейдом по ключевым </w:t>
      </w:r>
      <w:r w:rsidRPr="00BB09DD">
        <w:rPr>
          <w:rFonts w:ascii="Times New Roman" w:hAnsi="Times New Roman" w:cs="Times New Roman"/>
          <w:sz w:val="24"/>
          <w:szCs w:val="24"/>
        </w:rPr>
        <w:lastRenderedPageBreak/>
        <w:t>вопросам и пересмотрели его теорию в совершенно разных направлениях. Индивидуальная психология Адлера описывает человека как единого, самосогласующегося и целостного. Аналитическая психология Юнга описывает личность как результат взаимодействия устремленности в будущее и врожденной предрасположенности, а также придает значение интеграции противоположных психических сил для поддержания психического здоровья.</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Адлер предложил экономичную и прагматичную теорию, целью которой было оказание помощи людям в понимании себя и других. Основные принципы его системы следующие: индивидуум как самосогласующаяся целостность, человеческая жизнь как динамическое стремление к превосходству, индивидуум как творческая и самоопределяющаяся сущность, а также социальная принадлежность индивидуума.</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Согласно Адлеру, люди стараются компенсировать чувство собственной неполноценности, которое они испытывали в детстве. Переживая неполноценность, они в течение всей жизни борются за превосходство. Каждый человек вырабатывает свой уникальный стиль жизни, в рамках которого он стремится к достижению фиктивных целей, ориентированных на превосходство или совершенство. Согласно Адлеру, стиль жизни личности наиболее отчетливо проявляется в ее установках и поведении, направленном на решение трех основных жизненных задач: работа, дружба и любовь. Опираясь на оценку степени выраженности социального интереса и степени активности по отношению к этим трем задачам, Адлер различал четыре основных типа установок, сопутствующих стилю жизни: управляющий, получающий, избегающий и социально-полезный тип.</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Адлер полагал, что стиль жизни создается благодаря творческой силе индивидуума; определенное влияние на его формирование оказывает также порядковая позиция в семье. Адлер различал четыре порядковые позиции: первенец, единственный ребенок, средний ребенок и последний ребенок в семье. Последним конструктом, на котором делается упор в индивидуальной психологии, является социальный интерес - внутренняя тенденция человека к участию в создании идеального общества. С точки зрения Адлера, степень выраженности социального интереса является показателем психологического здоровья.</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Судя по исходным положениям, которых придерживается Адлер, этот ученый, отнюдь не будучи "неофрейдистом", как он сам считал, может быть гораздо лучше понят как предвестник современной гуманистической и феноменологической психологии Его индивидуальная психология отражает:</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сильную приверженность положениям свободы, холизма, неизменности, субъективности, проактивности, гетеростаза и непознаваемости;</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умеренную приверженность положению рациональности;</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промежуточную позицию по положению конституционализм-инвайронментализм.</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то время как теоретические положения Адлера общепризнанно имеют высокую практическую ценность, эмпирическая их проверка явно недостаточна. Причина трудностей эмпирической валидизации конструктов индивидуальной психологии заключается в том, что они слишком глобальны, а вся теоретическая система недостаточно полно систематизирована. Тем не менее, в этой главе мы поместили обзор </w:t>
      </w:r>
      <w:r w:rsidRPr="00BB09DD">
        <w:rPr>
          <w:rFonts w:ascii="Times New Roman" w:hAnsi="Times New Roman" w:cs="Times New Roman"/>
          <w:sz w:val="24"/>
          <w:szCs w:val="24"/>
        </w:rPr>
        <w:lastRenderedPageBreak/>
        <w:t xml:space="preserve">эмпирических исследований по вопросу порядковой позиции ребенка в семье. Результаты показывают, что первенцы находятся </w:t>
      </w:r>
      <w:proofErr w:type="gramStart"/>
      <w:r w:rsidRPr="00BB09DD">
        <w:rPr>
          <w:rFonts w:ascii="Times New Roman" w:hAnsi="Times New Roman" w:cs="Times New Roman"/>
          <w:sz w:val="24"/>
          <w:szCs w:val="24"/>
        </w:rPr>
        <w:t>впереди</w:t>
      </w:r>
      <w:proofErr w:type="gramEnd"/>
      <w:r w:rsidRPr="00BB09DD">
        <w:rPr>
          <w:rFonts w:ascii="Times New Roman" w:hAnsi="Times New Roman" w:cs="Times New Roman"/>
          <w:sz w:val="24"/>
          <w:szCs w:val="24"/>
        </w:rPr>
        <w:t xml:space="preserve"> в интеллектуальных достижениях, а последние дети в семье чаще встречаются среди страдающих алкоголизмом. В этой главе обсуждались также психометрические свойства и согласуемость с другими методиками таких опросников самооценки, как "Шкала социального интереса" и "Индекс социального интереса" - двух тестов, используемых для проверки адлеровской концепции социального интереса.</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Применение положений Адлера в психотерапии способствовало пониманию природы неврозов и путей их лечения. Его представления о природе, причинах и выходе из невроза описаны в этой главе на примере молодой женщины, испытывающей проблемы в процессе адаптации к студенческой жизни в колледже. В адлеровском терапевтическом подходе подчеркивается важность понимания стиля жизни пациента, осознания им своих проблем и усиления его социального интереса.</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Другим замечательным примером пересмотра психодинамической теории Фрейда является аналитическая психология Юнга. Главное расхождение между обоими учеными касается природы либидо. Фрейд видел в последнем, главным образом, сексуальную энергию, в то время как Юнг рассматривал либидо как творческую жизненную энергию, которая может способствовать постоянному личностному росту индивидуума.</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Юнг усматривал в личности три взаимодействующие структуры: эго, личное бессознательное и коллективное бессознательное. В эго представлено все, что человек осознает. Личное бессознательное - это хранилище подавленного, вытесненного из сознания материала, а также скоплений связанных между собой мыслей и чувств, называемых комплексами. </w:t>
      </w:r>
      <w:proofErr w:type="gramStart"/>
      <w:r w:rsidRPr="00BB09DD">
        <w:rPr>
          <w:rFonts w:ascii="Times New Roman" w:hAnsi="Times New Roman" w:cs="Times New Roman"/>
          <w:sz w:val="24"/>
          <w:szCs w:val="24"/>
        </w:rPr>
        <w:t>Коллективное</w:t>
      </w:r>
      <w:proofErr w:type="gramEnd"/>
      <w:r w:rsidRPr="00BB09DD">
        <w:rPr>
          <w:rFonts w:ascii="Times New Roman" w:hAnsi="Times New Roman" w:cs="Times New Roman"/>
          <w:sz w:val="24"/>
          <w:szCs w:val="24"/>
        </w:rPr>
        <w:t xml:space="preserve"> бессознательное состоит из архаичных, изначальных элементов, называемых архетипами. В архетипах заключен опыт всего человечества, начиная от наших древнейших предков, предрасполагающий к реагированию определенным образом на наш текущий опыт. Наиболее значительными архетипами в юнговской теории являются персона, тень, анима, анимус и самость. Символом архетипа самости является мандала.</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Юнг ввел понятие двух типов личностной ориентации, или жизненных установок: экстраверсия и интроверсия. Экстраверты обычно подвижны, быстро образуют связи и привязанности; движущей силой для них выступают внешние факторы. Интроверты, как правило, созерцательны, стремятся к уединению, их интерес сосредоточен на самих себе. Юнг выделил также четыре психологических функции: мышление, чувство, ощущение и интуиция. Мышление и чувство являются рациональными функциями, ощущение и интуиция - иррациональными. Результатом комбинации двух видов личностных ориентаций и четырех психологических функций являются восемь различных типов личности (например, экстравертный мыслительный тип).</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bookap</w:t>
      </w: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Рассматривая вопрос о развитии личности, Юнг особо выделяет движение в направлении самореализации посредством уравновешивания и интегрирования различных элементов личности. Для </w:t>
      </w:r>
      <w:proofErr w:type="gramStart"/>
      <w:r w:rsidRPr="00BB09DD">
        <w:rPr>
          <w:rFonts w:ascii="Times New Roman" w:hAnsi="Times New Roman" w:cs="Times New Roman"/>
          <w:sz w:val="24"/>
          <w:szCs w:val="24"/>
        </w:rPr>
        <w:t>описания</w:t>
      </w:r>
      <w:proofErr w:type="gramEnd"/>
      <w:r w:rsidRPr="00BB09DD">
        <w:rPr>
          <w:rFonts w:ascii="Times New Roman" w:hAnsi="Times New Roman" w:cs="Times New Roman"/>
          <w:sz w:val="24"/>
          <w:szCs w:val="24"/>
        </w:rPr>
        <w:t xml:space="preserve"> происходящего на протяжении всей жизни процесса объединения всех аспектов личности вокруг самости он использовал термин "индивидуация". Процесс индивидуации позволяет самости стать центром личности, а это, в свою очередь, помогает индивидууму достичь самореализации. По мнению Юнга, очень немногие достигают этого высочайшего уровня развития личности.</w:t>
      </w:r>
    </w:p>
    <w:p w:rsidR="007B0094" w:rsidRPr="00BB09DD" w:rsidRDefault="007B0094" w:rsidP="007B0094">
      <w:pPr>
        <w:ind w:firstLine="709"/>
        <w:jc w:val="both"/>
        <w:rPr>
          <w:rFonts w:ascii="Times New Roman" w:hAnsi="Times New Roman" w:cs="Times New Roman"/>
          <w:sz w:val="24"/>
          <w:szCs w:val="24"/>
        </w:rPr>
      </w:pPr>
    </w:p>
    <w:p w:rsidR="007B0094" w:rsidRPr="00BB09DD" w:rsidRDefault="007B0094" w:rsidP="007B0094">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Аналитическая психология в последние годы оказывает огромное влияние на интеллектуальную общественность. Однако большинство основных концепций Юнга не подвергались эмпирической проверке. Небольшое исследование с использованием опросника "Индикатор типа Майерс-Бриггс" было посвящено валидизации предсказания Юнга относительно связей между психологическими типами, содержанием воспоминаний и сновидений. Конечно, для того, чтобы влияние теории Юнга в психологии не ослабевало, нужно провести гораздо больше исследований.</w:t>
      </w:r>
    </w:p>
    <w:p w:rsidR="0086510C" w:rsidRPr="00BB09DD" w:rsidRDefault="0086510C" w:rsidP="0086510C">
      <w:pPr>
        <w:rPr>
          <w:rFonts w:ascii="Times New Roman" w:hAnsi="Times New Roman" w:cs="Times New Roman"/>
          <w:lang w:val="uk-UA"/>
        </w:rPr>
      </w:pPr>
    </w:p>
    <w:p w:rsidR="0086510C" w:rsidRPr="00BB09DD" w:rsidRDefault="0086510C"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br w:type="page"/>
      </w:r>
    </w:p>
    <w:p w:rsidR="00D947D5" w:rsidRPr="00BB09DD" w:rsidRDefault="00D320A6"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4. ЭГО-ПСИХОЛОГИЯ. ВАРИАНТЫ НЕОФРЕЙДИЗМА (К. ХОРНИ, Э. ФРОММ, Г. САЛЛИВЕН)</w:t>
      </w:r>
    </w:p>
    <w:p w:rsidR="00D947D5" w:rsidRPr="00BB09DD" w:rsidRDefault="00D947D5" w:rsidP="00D947D5">
      <w:pPr>
        <w:ind w:firstLine="709"/>
        <w:rPr>
          <w:rFonts w:ascii="Times New Roman" w:hAnsi="Times New Roman" w:cs="Times New Roman"/>
          <w:sz w:val="28"/>
          <w:szCs w:val="28"/>
        </w:rPr>
      </w:pP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Опираясь на представления Фрейда о психосексуальном развитии человека, Эриксон разработал теорию, в которой акцентируются социальные аспекты развития личности. Оно рассматривается как процесс интеграции индивидуальных биологических факторов с факторами воспитания и социокультурного окружения.</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Теория Эрика Эриксона (1902-1994) возникла из практики психоанализа. Структура личности трактуется этим ученым так же, как и 3. Фрейдом. Следовательно, она состоит </w:t>
      </w:r>
      <w:proofErr w:type="gramStart"/>
      <w:r w:rsidRPr="00BB09DD">
        <w:rPr>
          <w:rFonts w:ascii="Times New Roman" w:hAnsi="Times New Roman" w:cs="Times New Roman"/>
          <w:sz w:val="24"/>
          <w:szCs w:val="24"/>
        </w:rPr>
        <w:t>из</w:t>
      </w:r>
      <w:proofErr w:type="gramEnd"/>
      <w:r w:rsidRPr="00BB09DD">
        <w:rPr>
          <w:rFonts w:ascii="Times New Roman" w:hAnsi="Times New Roman" w:cs="Times New Roman"/>
          <w:sz w:val="24"/>
          <w:szCs w:val="24"/>
        </w:rPr>
        <w:t xml:space="preserve"> Оно, Я, Сверх-Я. Не отвергаются и стадии личностного развития, открытые Фрейдом; они лишь усложнены и как бы осмыслены с позиции нового исторического времени.</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Однако Эриксон считал, что не столько бессознательное Оно, сколько именно сознание — Эго — составляет основу поведения и функционирования человека, а направлением развития Эго является достижение социальной адаптации, причем параллельно развиваются Оно и инстинкты. Такой взгляд на природу человека назвали Эго-психологией.</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Психосоциальная концепция развития личности, выдвинутая Эриксоном, показывает тесную связь психики человека и специфики общества, в котором он живет.</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Развитие Эго тесно связано с меняющимися особенностями социальных и культурных предписаний и системой ценностей. Сравнив то, как воспитываются дети индейцев и белых американцев, Эриксон пришел к выводу, что каждой культуре свойствен свой стиль воспитания детей: он всегда принимается матерью как единственно правильный. Этот стиль определяется тем, чего ожидает от ребенка общество, в котором тот живет. Каждой стадии развития человека соответствуют свои, присущие данному социуму, ожидания, которые человек может оправдать или не оправдать.</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Эриксон ввел понятие «групповая идентичность», которая формируется с первых дней жизни: ребенок ориентирован на включение в определенную социальную группу, начинает понимать мир так же, как эта группа. Но постепенно формируется и «эгоидентичность», чувство устойчивости и непрерывности своего Я, несмотря на </w:t>
      </w:r>
      <w:proofErr w:type="gramStart"/>
      <w:r w:rsidRPr="00BB09DD">
        <w:rPr>
          <w:rFonts w:ascii="Times New Roman" w:hAnsi="Times New Roman" w:cs="Times New Roman"/>
          <w:sz w:val="24"/>
          <w:szCs w:val="24"/>
        </w:rPr>
        <w:t>то</w:t>
      </w:r>
      <w:proofErr w:type="gramEnd"/>
      <w:r w:rsidRPr="00BB09DD">
        <w:rPr>
          <w:rFonts w:ascii="Times New Roman" w:hAnsi="Times New Roman" w:cs="Times New Roman"/>
          <w:sz w:val="24"/>
          <w:szCs w:val="24"/>
        </w:rPr>
        <w:t xml:space="preserve"> что происходят разные изменения. Формирование эгоидентич-ности — длительный процесс, он включает ряд стадий. Каждая характеризуется задачами определенного возраста, а они выдвигаются обществом. Но решение задач определяется уже достигнутым уровнем психического развития человека и духовной атмосферой общества, в котором он живет.</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По мнению Эриксона, человек на протяжении жизни переживает восемь психосоциальных кризисов, специфических для каждого возраста, благоприятный или неблагоприятный исход которых определяет возможность последующего развития личности. Каждый личный и социальный кризис представляет собой своеобразный вызов, стимулирующий личностный рост и преодоление жизненных проблем. Знание того, как человек справлялся с каждой из значимых проблем или как неадекватное разрешение ранних затруднений лишило его возможности справляться с </w:t>
      </w:r>
      <w:proofErr w:type="gramStart"/>
      <w:r w:rsidRPr="00BB09DD">
        <w:rPr>
          <w:rFonts w:ascii="Times New Roman" w:hAnsi="Times New Roman" w:cs="Times New Roman"/>
          <w:sz w:val="24"/>
          <w:szCs w:val="24"/>
        </w:rPr>
        <w:t>дальнейшими</w:t>
      </w:r>
      <w:proofErr w:type="gramEnd"/>
      <w:r w:rsidRPr="00BB09DD">
        <w:rPr>
          <w:rFonts w:ascii="Times New Roman" w:hAnsi="Times New Roman" w:cs="Times New Roman"/>
          <w:sz w:val="24"/>
          <w:szCs w:val="24"/>
        </w:rPr>
        <w:t>, составляет, по мысли Эриксона, ключ к пониманию жизни этого человека.</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Первый кризис человек переживает на первом году жизни. Он связан с тем, удовлетворяются или нет основные физиологические потребности ребенка ухаживающим за ним человеком. В первом случае у младенца развивается чувство глубокого доверия к окружающему его миру, а во втором, наоборот, — недоверие к нему.</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Второй кризис связан с первым опытом обучения, особенно с приучением ребенка к чистоплотности. Если родители понимают ребенка и помогают ему контролировать естественные отправления, он получает опыт автономии. Напротив, слишком строгий или непоследовательный внешний контроль приводит к развитию у ребенка стыда или сомнений, связанных главным образом со страхом потерять контроль над собственным организмом.</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 xml:space="preserve">Третий кризис соответствует второму детству. В этом возрасте происходит самоутверждение ребенка. Планы, которые он постоянно </w:t>
      </w:r>
      <w:proofErr w:type="gramStart"/>
      <w:r w:rsidRPr="00BB09DD">
        <w:rPr>
          <w:rFonts w:ascii="Times New Roman" w:hAnsi="Times New Roman" w:cs="Times New Roman"/>
          <w:sz w:val="24"/>
          <w:szCs w:val="24"/>
        </w:rPr>
        <w:t>строит и которые ему позволяют</w:t>
      </w:r>
      <w:proofErr w:type="gramEnd"/>
      <w:r w:rsidRPr="00BB09DD">
        <w:rPr>
          <w:rFonts w:ascii="Times New Roman" w:hAnsi="Times New Roman" w:cs="Times New Roman"/>
          <w:sz w:val="24"/>
          <w:szCs w:val="24"/>
        </w:rPr>
        <w:t xml:space="preserve"> осуществить, способствуют развитию у него чувства инициативы. Наоборот, переживание повторных неудач и безответственности могут привести его к покорности и чувству вины.</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Четвертый кризис происходит в школьном возрасте. В школе ребенок учится работать, готовясь к выполнению будущих задач. В зависимости от царящей там атмосферы и принятых методов воспитания у ребенка развивается вкус к работе или же, напротив, чувство неполноценности как в плане использования средств и возможностей, так и в плане собственного статуса среди товарищей.</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Пятый кризис переживают подростки обоих полов в поисках идентификации (усвоения образцов поведения значимых для подростка других людей). Этот процесс предполагает объединение прошлого опыта, потенциальных возможностей подростка и того выбора, который он должен сделать. </w:t>
      </w:r>
      <w:proofErr w:type="gramStart"/>
      <w:r w:rsidRPr="00BB09DD">
        <w:rPr>
          <w:rFonts w:ascii="Times New Roman" w:hAnsi="Times New Roman" w:cs="Times New Roman"/>
          <w:sz w:val="24"/>
          <w:szCs w:val="24"/>
        </w:rPr>
        <w:t>Неспособность к идентификации или связанные с ней трудности могут привести к ее «распылению» или же к путанице ролей, которые подросток играет или будет играть в аффективной, социальной и профессиональной сферах.</w:t>
      </w:r>
      <w:proofErr w:type="gramEnd"/>
      <w:r w:rsidRPr="00BB09DD">
        <w:rPr>
          <w:rFonts w:ascii="Times New Roman" w:hAnsi="Times New Roman" w:cs="Times New Roman"/>
          <w:sz w:val="24"/>
          <w:szCs w:val="24"/>
        </w:rPr>
        <w:t xml:space="preserve"> Эриксон считает подростковый период центральным в формировании психологического и социального благополучия человека.</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Шестой кризис свойствен молодым взрослым людям. Он связан с поиском близости с любимым человеком, вместе с которым им предстоит совершать цикл «работа — рождение детей — покой», чтобы обеспечить своим детям надлежащее развитие. Отсутствие подобного опыта приводит к изоляции человека и его замыканию на самом себе.</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Седьмой кризис переживается человеком в 40-летнем возрасте. Он характеризуется развитием чувства сохранения рода (генеративности), выражающегося в «интересе к следующему поколению и его воспитанию». Этот период жизни отличается высокой продуктивностью и созидательностью в самых разных областях. Если, напротив, эволюция супружеской жизни идет иным путем, она может застыть в состоянии псевдоблизости (стагнация), что обрекает супругов на существование лишь для самих себя и приводит к оскудению межличностных отношений.</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Восьмой кризис переживается во время старения. Он знаменует собой завершение предшествующего жизненного пути, а его разрешение зависит от того, как этот путь был пройден. Достижение человеком цельности основывается на подведении им итогов своей жизни и осознании ее как единого целого, в котором уже ничего нельзя изменить. Если человек не может свести свои прошлые поступки в единое целое, он завершает свою жизнь в страхе перед смертью и в отчаянии от невозможности начать жизнь заново.</w:t>
      </w:r>
    </w:p>
    <w:p w:rsidR="00890B28" w:rsidRPr="00BB09DD" w:rsidRDefault="00890B28" w:rsidP="00890B28">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Таким образом, согласно Эриксону, поведение человека изначально детерминировано биологическими факторами (инстинкты Оно, биологическое сексуальное созревание), взаимодействующими с расширяющейся сферой социальных отношений, и исходами психосоциальных кризисов, которые образовались в зависимости от степени сформированно</w:t>
      </w:r>
      <w:r w:rsidR="0086510C" w:rsidRPr="00BB09DD">
        <w:rPr>
          <w:rFonts w:ascii="Times New Roman" w:hAnsi="Times New Roman" w:cs="Times New Roman"/>
          <w:sz w:val="24"/>
          <w:szCs w:val="24"/>
          <w:lang w:val="uk-UA"/>
        </w:rPr>
        <w:t>с</w:t>
      </w:r>
      <w:r w:rsidRPr="00BB09DD">
        <w:rPr>
          <w:rFonts w:ascii="Times New Roman" w:hAnsi="Times New Roman" w:cs="Times New Roman"/>
          <w:sz w:val="24"/>
          <w:szCs w:val="24"/>
        </w:rPr>
        <w:t>ти Эго человека. Результаты первых 4 стадий почти полностью обусловлены влиянием окружающей среды, а разрешение последующих кризисов больше зависит от Эго и меньше — от внешних факторов. Влияние таковых (родительского воспитания, культуры и истории) на развитие личности очень велико, хотя для этого развития нет пределов: оно происходит на протяжении всего жизненного цикла: человек решает все новые проблемы, приобретает новые качества Эго и меняется.</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Неофрейдизм — направление в психологии, развившееся в 20—30-е годы XX века из фрейдизма, основанное последователями Зигмунда Фрейда, принявшими основы его теории, но в котором ключевые понятия психоанализа Фрейда были переработаны. Неофрейдизм – развитие социально-культурных аспектов психоанализа. Представители: Карен Хорни, Гари Стен Салливен, Эрих Фромм. Они отвергают пансексуализм Фрейда, как Адлер и Юнг, подчеркивают культурную и социальную обусловленность неврозов, рассматривают возможные пути выхода из них путем изменения отношения человека к </w:t>
      </w:r>
      <w:r w:rsidRPr="00BB09DD">
        <w:rPr>
          <w:rFonts w:ascii="Times New Roman" w:hAnsi="Times New Roman" w:cs="Times New Roman"/>
          <w:sz w:val="24"/>
          <w:szCs w:val="24"/>
        </w:rPr>
        <w:lastRenderedPageBreak/>
        <w:t>себе и другим людям. Актуальность: появление в психотерапии нового типа больных, жалующихся не на специфические отдельные симптомы, а на неудачи, общее одиночество, разочарование, тревогу</w:t>
      </w:r>
      <w:proofErr w:type="gramStart"/>
      <w:r w:rsidRPr="00BB09DD">
        <w:rPr>
          <w:rFonts w:ascii="Times New Roman" w:hAnsi="Times New Roman" w:cs="Times New Roman"/>
          <w:sz w:val="24"/>
          <w:szCs w:val="24"/>
        </w:rPr>
        <w:t>.Т</w:t>
      </w:r>
      <w:proofErr w:type="gramEnd"/>
      <w:r w:rsidRPr="00BB09DD">
        <w:rPr>
          <w:rFonts w:ascii="Times New Roman" w:hAnsi="Times New Roman" w:cs="Times New Roman"/>
          <w:sz w:val="24"/>
          <w:szCs w:val="24"/>
        </w:rPr>
        <w:t>акой тип больного был порожден экономической  депрессией 30х годов, отразившейся в судьбе каждого человека.</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Хотя представители данного направления чувствовали  себя обязанными Фрейду, но, признавая значение опыта раннего детства и соглашаясь с концепцией динамики тревоги и защитных механизмов, все они отошли от теории Фрейда. А именно, эти теоретики отвергли идею о том, что поведение человека можно объяснить   в терминах инстинктивных  побуждений  биологической природы. Они признали, что Фрейду не удалось раскрыть влияние факторов окружающей среды на развитие личности и психопатологические проявления. </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Карен Хорни (1885 — 1952) — американский психолог норвежско-датского происхождения. </w:t>
      </w:r>
      <w:proofErr w:type="gramStart"/>
      <w:r w:rsidRPr="00BB09DD">
        <w:rPr>
          <w:rFonts w:ascii="Times New Roman" w:hAnsi="Times New Roman" w:cs="Times New Roman"/>
          <w:sz w:val="24"/>
          <w:szCs w:val="24"/>
        </w:rPr>
        <w:t>Поставила проблему</w:t>
      </w:r>
      <w:proofErr w:type="gramEnd"/>
      <w:r w:rsidRPr="00BB09DD">
        <w:rPr>
          <w:rFonts w:ascii="Times New Roman" w:hAnsi="Times New Roman" w:cs="Times New Roman"/>
          <w:sz w:val="24"/>
          <w:szCs w:val="24"/>
        </w:rPr>
        <w:t xml:space="preserve"> социальной и культурной обусловленности неврозов. Карен Хорни переехала в США из Германии в 1932 году для работы в Чикагском психоаналитическом институте. В </w:t>
      </w:r>
      <w:proofErr w:type="gramStart"/>
      <w:r w:rsidRPr="00BB09DD">
        <w:rPr>
          <w:rFonts w:ascii="Times New Roman" w:hAnsi="Times New Roman" w:cs="Times New Roman"/>
          <w:sz w:val="24"/>
          <w:szCs w:val="24"/>
        </w:rPr>
        <w:t>результате</w:t>
      </w:r>
      <w:proofErr w:type="gramEnd"/>
      <w:r w:rsidRPr="00BB09DD">
        <w:rPr>
          <w:rFonts w:ascii="Times New Roman" w:hAnsi="Times New Roman" w:cs="Times New Roman"/>
          <w:sz w:val="24"/>
          <w:szCs w:val="24"/>
        </w:rPr>
        <w:t xml:space="preserve"> ей удалось проанализировать в </w:t>
      </w:r>
      <w:proofErr w:type="gramStart"/>
      <w:r w:rsidRPr="00BB09DD">
        <w:rPr>
          <w:rFonts w:ascii="Times New Roman" w:hAnsi="Times New Roman" w:cs="Times New Roman"/>
          <w:sz w:val="24"/>
          <w:szCs w:val="24"/>
        </w:rPr>
        <w:t>какой</w:t>
      </w:r>
      <w:proofErr w:type="gramEnd"/>
      <w:r w:rsidRPr="00BB09DD">
        <w:rPr>
          <w:rFonts w:ascii="Times New Roman" w:hAnsi="Times New Roman" w:cs="Times New Roman"/>
          <w:sz w:val="24"/>
          <w:szCs w:val="24"/>
        </w:rPr>
        <w:t xml:space="preserve"> мере культурная среда влияет на образование невротического поведения: «тогда я увидела, что отношения между людьми и неврозы в этой стране во многом отличаются от тех, которые я наблюдала в Европейских странах. И что объяснить это может лишь различие в цивилизациях».</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Она пришла к выводу, что те явления, которые Фрейд связывал с биологическими, инстинктивными, а потому общечеловеческими проявлениями на самом деле характерны для определенной “культуры, эпохи, класса и пола”. В центре ее внимания – современная конкурентность во всех сферах жизни (постоянная необходимость сравнивать себя с другими). Это порождает страх перед возможной неудачей, чувство неполноценности и тревожности, порождающей желание любви и привязанности со стороны других.</w:t>
      </w:r>
    </w:p>
    <w:p w:rsidR="0086510C" w:rsidRPr="00BB09DD" w:rsidRDefault="0086510C" w:rsidP="0086510C">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Она так же в корне не согласна с фрейдовской теорией женской психологии, с его утверждениями о женской неполноценности и мужском превосходстве, находивших свое выражение в рассуждениях по поводу зависти к пенису и т.п.</w:t>
      </w:r>
      <w:proofErr w:type="gramEnd"/>
      <w:r w:rsidRPr="00BB09DD">
        <w:rPr>
          <w:rFonts w:ascii="Times New Roman" w:hAnsi="Times New Roman" w:cs="Times New Roman"/>
          <w:sz w:val="24"/>
          <w:szCs w:val="24"/>
        </w:rPr>
        <w:t xml:space="preserve"> В свою очередь, в ответ на это она говорит о том, что мужчины завидуют женщинам в «способности» рожать детей. Кроме того она считает, что следует отказаться от структурного деления психики на “оно”, “я” и “Сверх-Я» и теорий, сформированных на их основе. Вместо фрейдовского либидо и агрессивных инстинктов  и стремлений она выдвигает “стремление к безопасности” и “стремление к удовлетворению”, которые являются отчасти врожденными, отчасти приобретенными, не уточняя, от какой части. Но между ними конфликт, и одну из потребностей надо подавить Развитие личности по нормальному или невротическому пути определяется суммой и качеством разрешенных конфликтов. В некоторых местах она называет эти стремления “эмоциональными”. Одну из потребностей мы давим. И оправдать себя за это нам помогают защитные механизмы Я, помогающие подавленным импульсам окольными путями проникнуть в сознание.</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Согласно Хорни, в детстве основными являются потребности в удовлетворении и безопасности, сам конфликт между которыми приводят к подавлению одно из них (тем самым, Сверх-Я как подавляющая сила отрицается). Если поведение родителей не способствует удовлетворению потребности ребенка в безопасности, то у него усиливается базальная враждебность, а та, в свою очередь, ведет к базальной тревоге. Базальная тревога – ощущение  беспомощности в опасном мире – основа невроза. </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Среди главных трудов Хорни – Невротическая личность нашего времени (1937), Новые пути в психоанализе (1939), Самоанализ (1942), Наши внутренние конфликты (1945), главная - Неврозы и развитие личности (1950) – там углубила теорию, конфликт </w:t>
      </w:r>
      <w:proofErr w:type="gramStart"/>
      <w:r w:rsidRPr="00BB09DD">
        <w:rPr>
          <w:rFonts w:ascii="Times New Roman" w:hAnsi="Times New Roman" w:cs="Times New Roman"/>
          <w:sz w:val="24"/>
          <w:szCs w:val="24"/>
        </w:rPr>
        <w:t>между</w:t>
      </w:r>
      <w:proofErr w:type="gramEnd"/>
      <w:r w:rsidRPr="00BB09DD">
        <w:rPr>
          <w:rFonts w:ascii="Times New Roman" w:hAnsi="Times New Roman" w:cs="Times New Roman"/>
          <w:sz w:val="24"/>
          <w:szCs w:val="24"/>
        </w:rPr>
        <w:t xml:space="preserve"> реальным и идеальным.</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Э. Фромм (1900 — 1980) немецкий социальный психолог, философ, психоаналитик. Сначала он был социологом, им же и работал, изучал религии, мистиков, гуманизм. Является основателем гуманистического Психоанализа. Ключевая проблема – </w:t>
      </w:r>
      <w:r w:rsidRPr="00BB09DD">
        <w:rPr>
          <w:rFonts w:ascii="Times New Roman" w:hAnsi="Times New Roman" w:cs="Times New Roman"/>
          <w:sz w:val="24"/>
          <w:szCs w:val="24"/>
        </w:rPr>
        <w:lastRenderedPageBreak/>
        <w:t>связанность индивида с внешним миром, а не фрустрация тех или иных потребностей. И у характера человека не только либидозная, но и социальная обусловленность. Фромм понимает культуру не просто в традиционном смысле, как Хорни и               Салливан, но шире: как экономические, социальные и политические условия.</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rPr>
        <w:t xml:space="preserve">Разрабатывал проблему счастья человека, возможностей его достижения, дал анализ двух основных способов существования – обладания и бытия. Центральной проблемой является проблема идеала и реальности в конкретной жизни человека. По Фромму, человек осознает себя как особое существо, отделенное от природы и других людей, своего физического тела и лиц другого пола, то есть осознает свою совершенную отчужденность и одиночество, что составляет основную проблему человеческого существования. В качестве единственного ответа на проблемы человеческого существования Фромм называет любовь, как “конечную и реальную потребность каждого человеческого существа”. Пути удовлетворения этой основной потребности и выражается в двух основных способов существования. Стремление иметь в Потребительском обществе, невозможность удовлетворить всё возрастающие потребности человека в потреблении. </w:t>
      </w:r>
    </w:p>
    <w:p w:rsidR="0086510C" w:rsidRPr="00BB09DD" w:rsidRDefault="0086510C" w:rsidP="0086510C">
      <w:pPr>
        <w:ind w:firstLine="709"/>
        <w:jc w:val="both"/>
        <w:rPr>
          <w:rFonts w:ascii="Times New Roman" w:hAnsi="Times New Roman" w:cs="Times New Roman"/>
          <w:sz w:val="24"/>
          <w:szCs w:val="24"/>
          <w:lang w:val="uk-UA"/>
        </w:rPr>
      </w:pPr>
      <w:proofErr w:type="gramStart"/>
      <w:r w:rsidRPr="00BB09DD">
        <w:rPr>
          <w:rFonts w:ascii="Times New Roman" w:hAnsi="Times New Roman" w:cs="Times New Roman"/>
          <w:sz w:val="24"/>
          <w:szCs w:val="24"/>
        </w:rPr>
        <w:t>Разделение обладания на экзистенциальное (не противоречащее ориентации на бытие) и характерологическое, выражающее направленность на обладание.</w:t>
      </w:r>
      <w:proofErr w:type="gramEnd"/>
      <w:r w:rsidRPr="00BB09DD">
        <w:rPr>
          <w:rFonts w:ascii="Times New Roman" w:hAnsi="Times New Roman" w:cs="Times New Roman"/>
          <w:sz w:val="24"/>
          <w:szCs w:val="24"/>
        </w:rPr>
        <w:t xml:space="preserve"> Так же Фромм пишет о том, что человеческое существование неотделимо от свободы «от чего-то», т.е. от инстинктов и природы (как у животных): т.е. человек активен и сам решает, как ему действовать по отношению к природе. Но «свобода </w:t>
      </w:r>
      <w:proofErr w:type="gramStart"/>
      <w:r w:rsidRPr="00BB09DD">
        <w:rPr>
          <w:rFonts w:ascii="Times New Roman" w:hAnsi="Times New Roman" w:cs="Times New Roman"/>
          <w:sz w:val="24"/>
          <w:szCs w:val="24"/>
        </w:rPr>
        <w:t>от</w:t>
      </w:r>
      <w:proofErr w:type="gramEnd"/>
      <w:r w:rsidRPr="00BB09DD">
        <w:rPr>
          <w:rFonts w:ascii="Times New Roman" w:hAnsi="Times New Roman" w:cs="Times New Roman"/>
          <w:sz w:val="24"/>
          <w:szCs w:val="24"/>
        </w:rPr>
        <w:t xml:space="preserve">» приводит </w:t>
      </w:r>
      <w:proofErr w:type="gramStart"/>
      <w:r w:rsidRPr="00BB09DD">
        <w:rPr>
          <w:rFonts w:ascii="Times New Roman" w:hAnsi="Times New Roman" w:cs="Times New Roman"/>
          <w:sz w:val="24"/>
          <w:szCs w:val="24"/>
        </w:rPr>
        <w:t>к</w:t>
      </w:r>
      <w:proofErr w:type="gramEnd"/>
      <w:r w:rsidRPr="00BB09DD">
        <w:rPr>
          <w:rFonts w:ascii="Times New Roman" w:hAnsi="Times New Roman" w:cs="Times New Roman"/>
          <w:sz w:val="24"/>
          <w:szCs w:val="24"/>
        </w:rPr>
        <w:t xml:space="preserve"> усилению индивидуализации, чувству одиночества, потере смысла жизни. Есть лишь один продуктивный путь: добровольные связи с миром и природой, любовь к работе и миру и так открывается путь к «свободе чего-то», т.е. позитивной свободе, не уничтожающей независимости своего «Я». </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Фромм выделяет позитивный путь избавления от одиночества и негативный. К первому относится продуктивная деятельность человека и любовь. Негативный путь Фромм называет механизмом бегства, к которому относится : 1) авторитаризм (тенденция соединить самого себя  с кем-то или с чем-то внешним, чтобы обрести силу, утраченную индивидуальным «Я»); 2) деструктивность (человека преодолевает чувство неполноценности, уничтожая и покоряя других); 3) подчинени</w:t>
      </w:r>
      <w:proofErr w:type="gramStart"/>
      <w:r w:rsidRPr="00BB09DD">
        <w:rPr>
          <w:rFonts w:ascii="Times New Roman" w:hAnsi="Times New Roman" w:cs="Times New Roman"/>
          <w:sz w:val="24"/>
          <w:szCs w:val="24"/>
        </w:rPr>
        <w:t>е-</w:t>
      </w:r>
      <w:proofErr w:type="gramEnd"/>
      <w:r w:rsidRPr="00BB09DD">
        <w:rPr>
          <w:rFonts w:ascii="Times New Roman" w:hAnsi="Times New Roman" w:cs="Times New Roman"/>
          <w:sz w:val="24"/>
          <w:szCs w:val="24"/>
        </w:rPr>
        <w:t xml:space="preserve"> конформность  (человек избавляется от чувство одиночества, так как он становится таким же ,как и все другие, объединяется с ними). Основные работы: «Бегство от свободы» 1941, «Анатомия человеческой деструктивности», «Иметь или быть», «Искусство любить»</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Гарри Сте</w:t>
      </w:r>
      <w:proofErr w:type="gramStart"/>
      <w:r w:rsidRPr="00BB09DD">
        <w:rPr>
          <w:rFonts w:ascii="Times New Roman" w:hAnsi="Times New Roman" w:cs="Times New Roman"/>
          <w:sz w:val="24"/>
          <w:szCs w:val="24"/>
        </w:rPr>
        <w:t>к(</w:t>
      </w:r>
      <w:proofErr w:type="gramEnd"/>
      <w:r w:rsidRPr="00BB09DD">
        <w:rPr>
          <w:rFonts w:ascii="Times New Roman" w:hAnsi="Times New Roman" w:cs="Times New Roman"/>
          <w:sz w:val="24"/>
          <w:szCs w:val="24"/>
        </w:rPr>
        <w:t xml:space="preserve">н) Салливен (1892-1949) - американский психолог и психиатр. Не получил специального психоаналитического образования и не принял фрейдовскую терминологию. Он выработал свою собственную систему и терминологию. Тем не </w:t>
      </w:r>
      <w:proofErr w:type="gramStart"/>
      <w:r w:rsidRPr="00BB09DD">
        <w:rPr>
          <w:rFonts w:ascii="Times New Roman" w:hAnsi="Times New Roman" w:cs="Times New Roman"/>
          <w:sz w:val="24"/>
          <w:szCs w:val="24"/>
        </w:rPr>
        <w:t>менее</w:t>
      </w:r>
      <w:proofErr w:type="gramEnd"/>
      <w:r w:rsidRPr="00BB09DD">
        <w:rPr>
          <w:rFonts w:ascii="Times New Roman" w:hAnsi="Times New Roman" w:cs="Times New Roman"/>
          <w:sz w:val="24"/>
          <w:szCs w:val="24"/>
        </w:rPr>
        <w:t xml:space="preserve"> его концептуальная схема повторяет в общих чертах реформированный психоанализ Хорни и Фромма. Свою теорию Салливен назвал "интерперсональной теорией психиатрии". В ее основе лежат три принципа, заимствованные из биологии: принцип коммунального (общественного) существования, принцип функциональной активности и принцип организации. При этом Салливен модифицирует и соединяет в своей концепции два наиболее распространенных в США психологических направления – психоанализ и бихевиоризм. Личность человека, по Салливену, является не врожденным качеством, но формируется в процессе общения младенца с окружающими, т.е. "личность – это модель повторяющихся межличностных, интерперсональных отношений". Под влиянием потребностей ребенок неизбежно вступает в межличностные отношения. В результате складывается персонификация (образ себя и других), определяющая все отношения к другим людям. В основе душевных заболеваний – именно нарушения межличностных отношений. Все психические процессы, приобретенные привычки и формы поведения – динамизмы. Динамизмы формируют Я-систему, </w:t>
      </w:r>
      <w:proofErr w:type="gramStart"/>
      <w:r w:rsidRPr="00BB09DD">
        <w:rPr>
          <w:rFonts w:ascii="Times New Roman" w:hAnsi="Times New Roman" w:cs="Times New Roman"/>
          <w:sz w:val="24"/>
          <w:szCs w:val="24"/>
        </w:rPr>
        <w:t>формирующуюся</w:t>
      </w:r>
      <w:proofErr w:type="gramEnd"/>
      <w:r w:rsidRPr="00BB09DD">
        <w:rPr>
          <w:rFonts w:ascii="Times New Roman" w:hAnsi="Times New Roman" w:cs="Times New Roman"/>
          <w:sz w:val="24"/>
          <w:szCs w:val="24"/>
        </w:rPr>
        <w:t xml:space="preserve"> в раннем детстве.</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 xml:space="preserve">Вильгельм Райх </w:t>
      </w:r>
      <w:proofErr w:type="gramStart"/>
      <w:r w:rsidRPr="00BB09DD">
        <w:rPr>
          <w:rFonts w:ascii="Times New Roman" w:hAnsi="Times New Roman" w:cs="Times New Roman"/>
          <w:sz w:val="24"/>
          <w:szCs w:val="24"/>
        </w:rPr>
        <w:t>поставил проблему</w:t>
      </w:r>
      <w:proofErr w:type="gramEnd"/>
      <w:r w:rsidRPr="00BB09DD">
        <w:rPr>
          <w:rFonts w:ascii="Times New Roman" w:hAnsi="Times New Roman" w:cs="Times New Roman"/>
          <w:sz w:val="24"/>
          <w:szCs w:val="24"/>
        </w:rPr>
        <w:t xml:space="preserve"> сексуальности в центр своего внимания и признал необходимость полного сексуального раскрепощения человека, выдвинув идею “сексуальной революции”. Это означало установление подлинно человеческих (естественных) взаимоотношений в любви, труде и познании.</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Эго-психология: Анна Фрейд, Эрик Эриксон. Здесь основное внимание уделяется формированию Я, образа Я, защитных механизмов и т.п.</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Анна Фрейд (1895-1982) – представитель Эго-психологии (разрабатывает проблемы Эго), которая ставит задачей исследовать содержание и происхождение Эго как независимого от «Оно» образования, необходимого для адаптации к внешнему миру. Она систематизировала и уточнила теорию функционирования Эго, особенно его защитных механизмов, а также инстинктивных побуждений, значительно прояснив роль агрессии, нашла способы психоаналитического лечения детей, раскрывающие их внутреннюю эмоциональную и интеллектуальную жизнь, и разработала методы применения психоаналитической теории для помощи детям и родителям. В 1947 Анна Фрейд основала в Лондоне Хэмпстедскую клинику – крупнейший в мире детский психоаналитический лечебный и учебный центр.</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Работы: Введение в психоанализ для педагогов(1926), Эго и механизмы защиты(1936), Психоаналитическое лечение детей(1946), Нормальное и патологическое в детстве: оценка развития (1965), По ту сторону главных интересов ребенка (1973)</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Эрик Эриксон (1902-1994) - работал в сфере психологии развития и психоаналитиком. На материале собственных этнографических исследований разработал эпигенетическую теорию развития личности и эмоциональных кризисов у взрослых. Известен, прежде всего, своей теорией стадий психосоциального развития, а также как автор термина кризис идентичности. Он описал 8 стадий и тем самым показал, что развитие не      заканчивается в подростковом возрасте. Переход на каждую новую стадию            вызывается новыми задачами и сопровождается кризисами идентичности. Эриксон решительно отошел от классического психоанализа по  четырем важным пунктам:</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Сдвиг акцента на Эго (Эго - основа функционирования человека; эго автономная структура личности, основным направлением развития которой является социальная адаптация, параллельно с этим идет развитие Ид и инстинктов)</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Взаимоотношения с родителями и культурным контекстом (если Фрейда интересовало влияние родителей на становление личности, то Эриксон подчеркивает исторические условия, в которых формируется Эго у ребенка, а также влияние сверстников и социального окружения)</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Теория эго охватывает все жизненное пространство  индивидуума (8 стадий развития личности: от  младенчества до зрелости и старости)</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 Взгляд на природу психосексуальных конфликтов (целью Фрейда было раскрытие сущности влияния на человека неосознаваемой психической жизни, Эриксон  наоборот видел свою задачу в том, чтобы привлечь внимание к способности человека преодолевать жизненные трудности психосоциального характера)</w:t>
      </w:r>
    </w:p>
    <w:p w:rsidR="0086510C" w:rsidRPr="00BB09DD" w:rsidRDefault="0086510C" w:rsidP="0086510C">
      <w:pPr>
        <w:ind w:firstLine="709"/>
        <w:jc w:val="both"/>
        <w:rPr>
          <w:rFonts w:ascii="Times New Roman" w:hAnsi="Times New Roman" w:cs="Times New Roman"/>
          <w:sz w:val="24"/>
          <w:szCs w:val="24"/>
        </w:rPr>
      </w:pPr>
      <w:r w:rsidRPr="00BB09DD">
        <w:rPr>
          <w:rFonts w:ascii="Times New Roman" w:hAnsi="Times New Roman" w:cs="Times New Roman"/>
          <w:sz w:val="24"/>
          <w:szCs w:val="24"/>
        </w:rPr>
        <w:t>Каждый  личный  и социальный кризис представляет собой вызов, приводящий индивидуума к личностному росту и преодолению жизненных препятствий.</w:t>
      </w:r>
    </w:p>
    <w:p w:rsidR="00890B28"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rPr>
        <w:t>“</w:t>
      </w:r>
      <w:proofErr w:type="gramStart"/>
      <w:r w:rsidRPr="00BB09DD">
        <w:rPr>
          <w:rFonts w:ascii="Times New Roman" w:hAnsi="Times New Roman" w:cs="Times New Roman"/>
          <w:sz w:val="24"/>
          <w:szCs w:val="24"/>
        </w:rPr>
        <w:t>Французский</w:t>
      </w:r>
      <w:proofErr w:type="gramEnd"/>
      <w:r w:rsidRPr="00BB09DD">
        <w:rPr>
          <w:rFonts w:ascii="Times New Roman" w:hAnsi="Times New Roman" w:cs="Times New Roman"/>
          <w:sz w:val="24"/>
          <w:szCs w:val="24"/>
        </w:rPr>
        <w:t xml:space="preserve"> постфрейдизм” Жана Лакана. Изучение проявлений </w:t>
      </w:r>
      <w:proofErr w:type="gramStart"/>
      <w:r w:rsidRPr="00BB09DD">
        <w:rPr>
          <w:rFonts w:ascii="Times New Roman" w:hAnsi="Times New Roman" w:cs="Times New Roman"/>
          <w:sz w:val="24"/>
          <w:szCs w:val="24"/>
        </w:rPr>
        <w:t>бессознательного</w:t>
      </w:r>
      <w:proofErr w:type="gramEnd"/>
      <w:r w:rsidRPr="00BB09DD">
        <w:rPr>
          <w:rFonts w:ascii="Times New Roman" w:hAnsi="Times New Roman" w:cs="Times New Roman"/>
          <w:sz w:val="24"/>
          <w:szCs w:val="24"/>
        </w:rPr>
        <w:t xml:space="preserve"> в различных языковых реалиях. Само бессознательное, по мнению представителей этой школы, является особым языком.</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Тот факт, что различные положения теории Зигмунда Фрейда противоречат достижениям экспериментальной психологии, антропологии и социологии, послужил толчком к возникновению в 1930-х гг. неофрейдистского направления в психоанализе (социокультурного психоанализа), для представителей которого характерен повышенный интерес к социально-философской и культурологической проблематике. Именно с возникновением так называемой культурной школы в психоанализе начинается второй этап в развитии социально-философской ориентации психоанализа. Для этого этапа </w:t>
      </w:r>
      <w:r w:rsidRPr="00BB09DD">
        <w:rPr>
          <w:rFonts w:ascii="Times New Roman" w:hAnsi="Times New Roman" w:cs="Times New Roman"/>
          <w:sz w:val="24"/>
          <w:szCs w:val="24"/>
          <w:lang w:val="uk-UA"/>
        </w:rPr>
        <w:lastRenderedPageBreak/>
        <w:t>характерен переход от биопсихологизма в трактовке человеческого поведения к своеобразному социологизму и антропологическому психологизму.</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Отечественная социологическая и психологическая наука объединяет это направление общим понятием «неофрейдизм». Неофрейдизм, к которому относят Э. Фромма, Г.С. Салливана, К. Хорни, А. Кардинера и др., представляется как попытка соединить учение Карла Маркса о социально-экономических факторах и учение Зигмунда Фрейда о бессознательных влечениях с тем, чтобы объяснить специфику человеческого бытия через взаимоотношения индивида и общества. Центральное понятие неофрейдизма — человеческая природа, которая определяет закономерность исторического процесса. На наш взгляд, идеи Фромма нельзя строго относить к тому или иному направлению. Сам Фромм по этому поводу писал: «Я никогда не соглашался с тем, что меня причисляли к новой школе психоанализа, как бы ее ни называли — "культурной школой" или "неофрейдизмом"». Фромм создал самостоятельную социально-философскую концепцию.</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Рассматривая творчество Эриха Фромма, мы не можем пройти мимо взглядов основных представителей этого направления и охарактеризовать эту научную школу в целом.</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Неофрейдисты отвергают инстинктивизм, пансексуализм, теорию агрессивных и сексуальных влечений, критически переоценивают ряд положений классического психоанализа. Для неофрейдистов характерно убеждение в том, что сущность человеческого поведения нельзя объяснить только универсальной биологической природой человека. Для этого необходимы анализ социальных факторов и исследование их влияния на процесс становления личности. Неофрейдисты едины в следующем:</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для понимания человеческой природы намного важнее рассмотрение факторов социальных и культурных, нежели биологических;</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теории инстинктов и либидо устарели, т.е. эдипов комплекс, образование суперэго и др. — это культурные особенности, а не универсальные характеристики;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возможные биологические причины возникновения оральной и анальной фаз могут значительно видоизменяться под действием культурных факторов;</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в изучении образования характера, тревожности и неврозов акцент смещен на межличностные взаимоотношения;</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не характер является результатом сексуального развития, а наоборот, характер определяет сексуальное поведение.</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Хорни, Салливан и др. отвергли постулаты об однозначно анатомической детерминации различий между полами, о стадиях психосексуального развития и эдиповом комплексе и указали на важность межличностных взаимоотношений и социокультурного влияния на личность. Зачатки интерперсональной теории в психоанализе появились в работах Ференчи, но основателями ее современной формы являются Хорни, Фромм и Райх.</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Опираясь на новые научные данные, представители этого направления пересматривают устаревшие интерпретации природы человека, создают свои оригинальные конструкции, дающие ответ на проблемы, с которыми сталкиваются современный человек и общество. Их волнуют проблемы насилия и агрессии, столь характерные для современного общества, причины социальных конфликтов, войн и всеобщей моральной деградации. Является ли конечной причиной всех бед современного общества сама природа человека, в структуре которой могут наличествовать некие губительные элементы (инстинкты, влечения, первичные потребности и т.п.), или же в основе социальных неустройств лежат совершенно иные по своей природе факторы — социально-экономические и культурные? Поиск ответа на этот вопрос заставил ученых данного направления по-другому посмотреть на природу человека, особенности человеческого существования.</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Вместе с тем, отказавшись от концепции классического психоанализа Фрейда, неофрейдизм (социокультурный психоанализ) не отверг базового методологического </w:t>
      </w:r>
      <w:r w:rsidRPr="00BB09DD">
        <w:rPr>
          <w:rFonts w:ascii="Times New Roman" w:hAnsi="Times New Roman" w:cs="Times New Roman"/>
          <w:sz w:val="24"/>
          <w:szCs w:val="24"/>
          <w:lang w:val="uk-UA"/>
        </w:rPr>
        <w:lastRenderedPageBreak/>
        <w:t>принципа Фрейда — идеи бессознательного, а ввел в исследования новые векторы — социальную среду и культуру, показав их значение в процессе формирования личности.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Представители данного направления при построении своих конструкций учитывают достижения, полученные конкретными науками при исследовании определенных сторон человека и его природы, и те глубокие изменения в социальной действительности современного общества, которые произошли со времени создания Фрейдом своего учения. Оригинальность подхода — в соединении социально-психологического, философско-антрополо-гического и социально-исторического анализа.</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Одной из причин возникновения неофрейдизма, несомненно, явился процесс постепенного приспособления методов психотерапии классического психоанализа к потребностям американского пациента 1930-х гг. Зигмунд Фрейд и его учение — явление европейской культуры. В 1930-е гг. произошел «исход» психоаналитиков из Европы в США, которые стали второй родиной психоанализа. Но американское общество и человек в нем значительно отличались (и отличаются) от европейского, поэтому некоторые психоаналитики были вынуждены пересматривать принципы учения Фрейда. Неофрейдизм стал ярчайшим выражением американизации классического психоанализа, его модификации и адаптации к условиям американской действительности.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Пересмотр принципов классического психоанализа, понимание решающего значения социальных и культурных факторов — это не что иное, как разрыв с метафизическим подходом Фрейда к объяснению человеческого поведения. Благодаря этому картина взаимоотношения человека и общественных условий его существования становится более адекватной реальности.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Однако некоторые исследователи неофрейдизма считают, что социальная среда для них является лишь фоном, на котором происходит вся «бессознательная» психическая деятельность человека. И на самом деле неофрейдисты далеки от действительного понимания сущности реального взаимодействия человека с социальной средой, далеки от подлинно научного анализа роли общества в развитии человека. Социальная среда, считает американский исследователь неофрейдизма Г. Уэллс, является для них «только "декорацией"» для развертывающейся внутри психики напряженной драмы противоречивых эмоций».</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Неофрейдизм оставляет в неприкосновенности фундаментальный тезис классического психоанализа о решающей роли бессознательного в жизни человека. Последователи неофрейдизма просто констатируют зависимость проявления бессознательного от специфики и качественных особенностей общества. Отвергая биологизм психологической теории Фрейда, неофрейдисты не порывают с ин-стинктивизмом как таковым. На место определяющих поведение человека фрейдовских биологических инстинктов они ставят субстанциализированные психические потребности человека, которым разные представители неофрейдизма дают разные названия.</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Несмотря на критику и пересмотр ряда положений классического психоанализа, неофрейдизм не порывает с основополагающими принципами психоаналитической теории и представляет собой не что иное, как его модернизированный вариант. Неофрейдисты откровенно признают, что, критикуя классический фрейдизм, они видят свою цель не столько в том, чтобы показать и подчеркнуть ошибочное в психоанализе, сколько в том, «чтобы, устранив из психоанализа все сомнительные положения, позволить ему развиваться в полную меру его возможностей». Следовательно, цель критики ими фрейдовской теории не в опровержении ее методологических основ, а в содержательной реинтерпретации, реконструировании психоаналитической теории в соответствии с требованиями научного знания и духом времени.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Например, Эрих Фромм считал, что в основе развития любой научной теории лежит принцип постоянной «конструктивной реинтерпретации ее основных положений, а не повторение и отбрасывание их». «На пути величайших открытий Фрейда — эдипова комплекса, нарциссизма и инстинкта смерти — стояли его мировоззренческие установки </w:t>
      </w:r>
      <w:r w:rsidRPr="00BB09DD">
        <w:rPr>
          <w:rFonts w:ascii="Times New Roman" w:hAnsi="Times New Roman" w:cs="Times New Roman"/>
          <w:sz w:val="24"/>
          <w:szCs w:val="24"/>
          <w:lang w:val="uk-UA"/>
        </w:rPr>
        <w:lastRenderedPageBreak/>
        <w:t>и, если эти открытия освободить от старой и перенести в новую систему, они станут более убедительными и значительными». Такой системой он считает свою философию диалектического гуманизма. Идеи Э. Фромма существенно отличаются от идей ортодоксального психоанализа, тем не менее их основание составляют фундаментальные открытия Фрейда.</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Пересматривая принципы классического психоанализа, неофрейдисты устраняют из него лишь то, что не затрагивает сути этой теории. Отвергая биологизм и пансексуализм теории Фрейда, они сохраняют неизменными фундаментальные принципы психоаналитической теории: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примат бессознательного в детерминации поведения человека;</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концепцию вытеснения;</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концепцию сопротивления и перемещения;</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терапевтическую технику.</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В связи с этим уместно привести высказывание К. Хорни из книги «Невротическая личность нашего времени», где она излагает свою теоретическую концепцию:</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Поскольку большинство из моих интерпретаций отличается от фрейдовских, некоторые читатели могут спросить, являются ли они психоанализом. Ответ зависит от того, что считать главным в психоанализе. Если понимать под психоанализом все до одного положения, выдвинутые Фрейдом, тогда то, что представлено в этой книге, не есть психоанализ. Если же считать, что основные идеи психоанализа заключаются в определенной системе взглядов относительно роли бессознательных процессов и путей их выражения, а также в определенной форме терапии, с помощью которой эти процессы доводятся до сознания, то тогда то, что я представляю здесь, является психоанализом.</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Неофрейдисты пришли к социокультурной форме психоанализа различными путями. Если отправной точкой в реформировании классического психоанализа для Хорни была преимущественно психоаналитическая практика, то для Фромма исследования в области социологии.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Стремление Хорни провести «критическую переоценку психоаналитической теории имеет своим источником неудовлетворенность ее терапевтическими результатами»'. Практика убедила Хорни в том, что нельзя объяснить все многообразие и особенности психической деятельности человека его биологической природой, что такой подход препятствует пониманию реальных сил, которые определяют установки и действия человека. Хорни настаивает на «социологической ориентации» психоанализа, считая, что центральное место в теории развития личности должна по праву занять культура как решающий, определяющий фактор формирования ее психологического характера.</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Теоретические взгляды Хорни складывались под влиянием: сопротивления антифеминизму Фрейда; марксизма и социалистов; индивидуальной психологии А. Адлера. Немаловажную роль сыграл и тот факт, что формирование Хорни как личности и психолога происходило в американской культуре. Различия с Европой с ее меньшей свободой и большей приверженностью догматичным верованиям убедили Хорни в том, что многие невротические конфликты, в конечном счете, определяются культурными условиями.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В своих работах Хорни обратила особое внимание на культурные детерминанты человеческого поведения, социальные аспекты жизнедеятельности людей и специфику взаимоотношений между индивидами. Хотя ее теория относится к больным неврозами в большей степени, чем к здоровым личностям, многие ее идеи привели к значительным открытиям в понимании индивидуальных различий и межличностных отношений. Хорни следовала основополагающим принципам теории Фрейда, однако возражала против его теории инстинктов, считая, что психоанализ должен придерживаться более широкой социокультурной ориентации. Отказавшись от биологического детерминизма, она открыла перспективы для развития культурно- и социологически ориентированного </w:t>
      </w:r>
      <w:r w:rsidRPr="00BB09DD">
        <w:rPr>
          <w:rFonts w:ascii="Times New Roman" w:hAnsi="Times New Roman" w:cs="Times New Roman"/>
          <w:sz w:val="24"/>
          <w:szCs w:val="24"/>
          <w:lang w:val="uk-UA"/>
        </w:rPr>
        <w:lastRenderedPageBreak/>
        <w:t>психоанализа. Ее критический подход к психоаналитическому учению сопровождается не исключением психоанализа как метода исследования личности и культуры, а неприятием тех постулатов Фрейда, которые свидетельствуют об излишней биологизации и инстинктивной обусловленности внутрипсихических процессов.</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Хорни, считая, что основные взгляды Фрейда несут на себе отпечаток философских воззрений XIX в., критикует Фрейда за биологический детерминизм, игнорирование антропологии, социологии, дуалистичность мышления и называет мышление Фрейда механицистско-эволюционистским. Если по Дарвину сегодняшние вещи прошли эволюцию через ряд ступеней развития, то по Фрейду они не только обусловлены прошлым, они не содержат в себе ничего, кроме прошлого. Хорни отмечает, что, следуя теории либидо, можно прийти к выводу, что не только стремление к власти, но и любое проявление самоутверждения можно интерпретировать как скрытое проявление садизма, любую симпатию — как проявление либидозного желания, а любое проявление терпимости по отношению к другим вызывает подозрение в пассивной гомосексуальности.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Неофрейдизм (социокультурный психоанализ) приобрел достаточно большую группу последователей, взгляды каждого из которых характеризуются определенной спецификой. Кроме К. Хорни нам хотелось бы остановится на взглядах Гарри Стэк Салливана. Этого ученого, как и Хорни, связывали с Фроммом личные и профессиональные взаимоотношения.</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Гарри Стэк Салливан известен как психиатр-практик, редактор журнала «Психиатрия», автор концепции межличностной психиатрии (интерперсональной теории в психоанализе). При жизни ученого вышла только одна его книга — «Концепции современной психиатрии» (1940). Салливан в отличие от Фрейда считал, что основную роль в развитии человеческой психики играют не биологические факторы, а специфические модели интерперсонального взаимодействия. Концепция Салливана — форма социализированного психоанализа. Ее основу составляет тезис о роли межличностных отношений в формировании личности и в процессе ее развития. Люди неотделимы от своего окружения. Личность формируется только в рамках межличностного общения, только в отношениях с другими людьми, при этом — с разными людьми по-разному. «Личность проявляется исключительно в ситуациях межличностного общения», а сама личность — это «сравнительно прочный стереотип повторяющихся межличностныхm ситуаций, которые и являются особенностью ее жизни». Салливан приходит к выводу, что человеческое поведение заключено не «внутри» индивида, а генерируется в процессе межличностного общения. Итак, личность определяется как «относительно устойчивая модель повторяющихся межличностных ситуаций, характеризующих человеческую жизнь».</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Исследуя межличностные процессы, Салливан выдвинул гипотезу, согласно которой решающим фактором в формировании отношений и чувств индивида выступает страх. В дальнейшем он разработал теорию, по которой страх является основным патологическим фактором в процессе формирования девиантной личности и регуляции специфических видов ее общения с окружающим миром. Страх не имеет конкретного адресата и внутренних причин, не является реакцией на растущее напряжение. Страх, по Салливану, провоцируют окружающие2. Эти положения концепции Салливана сыграли важную роль в изучении проблемы агрессии и агрессивности личности.</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 xml:space="preserve">Невозможно изолировать личность от интерперсональных отношений, человек всегда член «социального поля» и может быть понят только в этом контексте. Человек вступает в межличностные отношения уже с момента рождения под влиянием органических потребностей, потребности в нежности, стремления освободиться от беспокойства, возникающего от недоброжелательного отношения. В процессе этих отношений складывается персонификация, т.е. образ человека (себя и других). Персонификации, сложившиеся в раннем детстве, в последующем определяют все </w:t>
      </w:r>
      <w:r w:rsidRPr="00BB09DD">
        <w:rPr>
          <w:rFonts w:ascii="Times New Roman" w:hAnsi="Times New Roman" w:cs="Times New Roman"/>
          <w:sz w:val="24"/>
          <w:szCs w:val="24"/>
          <w:lang w:val="uk-UA"/>
        </w:rPr>
        <w:lastRenderedPageBreak/>
        <w:t>отношения человека к другим людям. Источником активности, полагает Салливан, является энергия, свойственная организму изначально. Все психические процессы, все приобретенные привычки и формы поведения являются способами трансформации энергии и называются динамизмами. В сумме они составляют Я-систему, которая образуется в раннем детстве. Социализации ребенка способствует овладение языком, с помощью которого происходит образование «синтаксического опыта», открывающего возможности освоения общезначимого специального опыта (синтаксису предшествуют протаксис и паратаксис — формы доречевого опыта).</w:t>
      </w:r>
    </w:p>
    <w:p w:rsidR="0086510C" w:rsidRPr="00BB09DD" w:rsidRDefault="0086510C" w:rsidP="0086510C">
      <w:pPr>
        <w:ind w:firstLine="709"/>
        <w:jc w:val="both"/>
        <w:rPr>
          <w:rFonts w:ascii="Times New Roman" w:hAnsi="Times New Roman" w:cs="Times New Roman"/>
          <w:sz w:val="24"/>
          <w:szCs w:val="24"/>
          <w:lang w:val="uk-UA"/>
        </w:rPr>
      </w:pPr>
      <w:r w:rsidRPr="00BB09DD">
        <w:rPr>
          <w:rFonts w:ascii="Times New Roman" w:hAnsi="Times New Roman" w:cs="Times New Roman"/>
          <w:sz w:val="24"/>
          <w:szCs w:val="24"/>
          <w:lang w:val="uk-UA"/>
        </w:rPr>
        <w:t>Салливан развивает важные идеи о значении и месте связей и отношений человека с другими людьми, оставаясь при этом в рамках психоаналитических учений о человеке. Он считал, что в основе душевных заболеваний, девиантного (агрессивного и деструктивного) поведения лежат нарушения межличностных отношений.</w:t>
      </w:r>
    </w:p>
    <w:p w:rsidR="0086510C" w:rsidRPr="00BB09DD" w:rsidRDefault="0086510C" w:rsidP="0086510C">
      <w:pPr>
        <w:ind w:firstLine="709"/>
        <w:jc w:val="both"/>
        <w:rPr>
          <w:rFonts w:ascii="Times New Roman" w:hAnsi="Times New Roman" w:cs="Times New Roman"/>
          <w:sz w:val="24"/>
          <w:szCs w:val="24"/>
          <w:lang w:val="uk-UA"/>
        </w:rPr>
      </w:pPr>
    </w:p>
    <w:p w:rsidR="0086510C" w:rsidRPr="00BB09DD" w:rsidRDefault="0086510C" w:rsidP="0086510C">
      <w:pPr>
        <w:ind w:firstLine="709"/>
        <w:jc w:val="both"/>
        <w:rPr>
          <w:rFonts w:ascii="Times New Roman" w:hAnsi="Times New Roman" w:cs="Times New Roman"/>
          <w:sz w:val="24"/>
          <w:szCs w:val="24"/>
          <w:lang w:val="uk-UA"/>
        </w:rPr>
      </w:pPr>
    </w:p>
    <w:p w:rsidR="00D320A6" w:rsidRPr="00BB09DD" w:rsidRDefault="00D320A6"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br w:type="page"/>
      </w:r>
    </w:p>
    <w:p w:rsidR="00D947D5" w:rsidRPr="00BB09DD" w:rsidRDefault="00D320A6" w:rsidP="00D320A6">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5. БИХЕВИОРИЗМ ДЖ. УОТСОНА. НАПРАВЛЕНИЯ НЕОБИХЕВИОРИЗМА: КОГНИТИВНЫЙ БИХЕВИОРИЗМ Э. ТОЛМЕНА, ОПЕРАНТНЫЙ БИХЕВИОРИЗМ Б. СКИННЕРА</w:t>
      </w:r>
    </w:p>
    <w:p w:rsidR="0086510C" w:rsidRPr="00BB09DD" w:rsidRDefault="0086510C" w:rsidP="0086510C">
      <w:pPr>
        <w:pStyle w:val="a5"/>
        <w:spacing w:before="0" w:beforeAutospacing="0" w:after="0" w:afterAutospacing="0"/>
        <w:ind w:firstLine="709"/>
        <w:jc w:val="both"/>
        <w:rPr>
          <w:b/>
          <w:bCs/>
          <w:lang w:val="uk-UA"/>
        </w:rPr>
      </w:pPr>
    </w:p>
    <w:p w:rsidR="0086510C" w:rsidRPr="00BB09DD" w:rsidRDefault="0086510C" w:rsidP="0086510C">
      <w:pPr>
        <w:pStyle w:val="a5"/>
        <w:spacing w:before="0" w:beforeAutospacing="0" w:after="0" w:afterAutospacing="0"/>
        <w:ind w:firstLine="709"/>
        <w:jc w:val="both"/>
      </w:pPr>
      <w:r w:rsidRPr="00BB09DD">
        <w:rPr>
          <w:b/>
          <w:bCs/>
        </w:rPr>
        <w:t xml:space="preserve">Бихевиоризм </w:t>
      </w:r>
      <w:r w:rsidRPr="00BB09DD">
        <w:t xml:space="preserve">возник в США и явился реакцией на структурализм </w:t>
      </w:r>
      <w:r w:rsidRPr="00BB09DD">
        <w:rPr>
          <w:b/>
          <w:bCs/>
        </w:rPr>
        <w:t xml:space="preserve">В. Вундта </w:t>
      </w:r>
      <w:r w:rsidRPr="00BB09DD">
        <w:t xml:space="preserve">и </w:t>
      </w:r>
      <w:r w:rsidRPr="00BB09DD">
        <w:rPr>
          <w:b/>
          <w:bCs/>
        </w:rPr>
        <w:t xml:space="preserve">Э.Титченера </w:t>
      </w:r>
      <w:r w:rsidRPr="00BB09DD">
        <w:t xml:space="preserve">и на американский функционализм. Его основоположником был </w:t>
      </w:r>
      <w:r w:rsidRPr="00BB09DD">
        <w:rPr>
          <w:b/>
          <w:bCs/>
        </w:rPr>
        <w:t xml:space="preserve">Дж. Уотсон </w:t>
      </w:r>
      <w:r w:rsidRPr="00BB09DD">
        <w:t>(1878—1958), статья которого «Психология с точки зрения бихевиориста» (1913) положила начало направлению. В ней автор критиковал психологию за субъективизм, называя «... сознание с его структурными единицами, элементарными ощущениями, чувственными тонами, вниманием, восприятием, представлением одними лишь неопределенными выражениями», а также за практическую бесполезность. Предметом бихевиоризма он провозгласил изучение поведения объективным путем и с целью служить практике. «Бихевиоризм полагает стать лабораторией общества».</w:t>
      </w:r>
    </w:p>
    <w:p w:rsidR="0086510C" w:rsidRPr="00BB09DD" w:rsidRDefault="0086510C" w:rsidP="0086510C">
      <w:pPr>
        <w:pStyle w:val="a5"/>
        <w:spacing w:before="0" w:beforeAutospacing="0" w:after="0" w:afterAutospacing="0"/>
        <w:ind w:firstLine="709"/>
        <w:jc w:val="both"/>
      </w:pPr>
      <w:r w:rsidRPr="00BB09DD">
        <w:t xml:space="preserve">Философскую основу бихевиоризма составляет </w:t>
      </w:r>
      <w:r w:rsidRPr="00BB09DD">
        <w:rPr>
          <w:b/>
          <w:bCs/>
        </w:rPr>
        <w:t>сплав позитивизма и прагматизма</w:t>
      </w:r>
      <w:r w:rsidRPr="00BB09DD">
        <w:t xml:space="preserve">. В качестве научных предпосылок Дж. Уотсон называл исследования по психологии животных, особенно </w:t>
      </w:r>
      <w:r w:rsidRPr="00BB09DD">
        <w:rPr>
          <w:b/>
          <w:bCs/>
        </w:rPr>
        <w:t>Э. Торндайка</w:t>
      </w:r>
      <w:r w:rsidRPr="00BB09DD">
        <w:t xml:space="preserve">, а также школу объективной психологии. Однако все эти исследования были, как их оценивал Уотсон, «скорее реакцией на антропоморфизм, а не на психологию как науку о сознании». Он отмечал также влияние работ </w:t>
      </w:r>
      <w:r w:rsidRPr="00BB09DD">
        <w:rPr>
          <w:b/>
          <w:bCs/>
        </w:rPr>
        <w:t xml:space="preserve">И. П. Павлова </w:t>
      </w:r>
      <w:r w:rsidRPr="00BB09DD">
        <w:t xml:space="preserve">и </w:t>
      </w:r>
      <w:r w:rsidRPr="00BB09DD">
        <w:rPr>
          <w:b/>
          <w:bCs/>
        </w:rPr>
        <w:t>В. М. Бехтерева</w:t>
      </w:r>
      <w:r w:rsidRPr="00BB09DD">
        <w:t>.</w:t>
      </w:r>
    </w:p>
    <w:p w:rsidR="0086510C" w:rsidRPr="00BB09DD" w:rsidRDefault="0086510C" w:rsidP="0086510C">
      <w:pPr>
        <w:pStyle w:val="a5"/>
        <w:spacing w:before="0" w:beforeAutospacing="0" w:after="0" w:afterAutospacing="0"/>
        <w:ind w:firstLine="709"/>
        <w:jc w:val="both"/>
      </w:pPr>
      <w:r w:rsidRPr="00BB09DD">
        <w:t xml:space="preserve">Поведение человека как предмет бихевиоризма — это все поступки и слова, как приобретенные, так и врожденные, то, что люди делают от рождения и до смерти. </w:t>
      </w:r>
      <w:r w:rsidRPr="00BB09DD">
        <w:rPr>
          <w:i/>
          <w:iCs/>
        </w:rPr>
        <w:t xml:space="preserve">Поведение — это всякая реакция (R) в ответ на внешний стимул (S), посредством которой индивид приспосабливается. </w:t>
      </w:r>
      <w:r w:rsidRPr="00BB09DD">
        <w:t xml:space="preserve">Это совокупность изменений гладкой и </w:t>
      </w:r>
      <w:proofErr w:type="gramStart"/>
      <w:r w:rsidRPr="00BB09DD">
        <w:t>поперечно-полосатой</w:t>
      </w:r>
      <w:proofErr w:type="gramEnd"/>
      <w:r w:rsidRPr="00BB09DD">
        <w:t xml:space="preserve"> мускулатуры, а также изменения желез, которые следуют в ответ на раздражитель. Таким образом, понятие поведения трактуется чрезвычайно широко: оно включает любую реакцию, в том числе и выделение секрета железой, и сосудистую реакцию. В то же время это определение чрезвычайно узко, так как ограничивается только внешне </w:t>
      </w:r>
      <w:proofErr w:type="gramStart"/>
      <w:r w:rsidRPr="00BB09DD">
        <w:t>наблюдаемым</w:t>
      </w:r>
      <w:proofErr w:type="gramEnd"/>
      <w:r w:rsidRPr="00BB09DD">
        <w:t>: из анализа исключаются как ненаблюдаемые физиологические механизмы и психические процессы. В результате поведение трактуется механистически, поскольку сводится лишь к его внешним проявлениям.</w:t>
      </w:r>
    </w:p>
    <w:p w:rsidR="0086510C" w:rsidRPr="00BB09DD" w:rsidRDefault="0086510C" w:rsidP="0086510C">
      <w:pPr>
        <w:pStyle w:val="a5"/>
        <w:spacing w:before="0" w:beforeAutospacing="0" w:after="0" w:afterAutospacing="0"/>
        <w:ind w:firstLine="709"/>
        <w:jc w:val="both"/>
      </w:pPr>
      <w:r w:rsidRPr="00BB09DD">
        <w:t>«Основная задача бихевиоризма заключается в накоплении наблюдений над поведением человека с таким расчетом, чтобы в каждом данном случае при данном стимуле (или лучше сказать — ситуации) бихевиорист мог сказать наперед, какая будет реакция или — если дана реакция — какой ситуацией данная реакция вызвана». Таковы две проблемы бихевиоризма.</w:t>
      </w:r>
    </w:p>
    <w:p w:rsidR="0086510C" w:rsidRPr="00BB09DD" w:rsidRDefault="0086510C" w:rsidP="0086510C">
      <w:pPr>
        <w:pStyle w:val="a5"/>
        <w:spacing w:before="0" w:beforeAutospacing="0" w:after="0" w:afterAutospacing="0"/>
        <w:ind w:firstLine="709"/>
        <w:jc w:val="both"/>
      </w:pPr>
      <w:r w:rsidRPr="00BB09DD">
        <w:t>Уотсон производит классификацию всех реакций по двум основаниям: являются ли они</w:t>
      </w:r>
      <w:r w:rsidRPr="00BB09DD">
        <w:rPr>
          <w:b/>
          <w:bCs/>
        </w:rPr>
        <w:t xml:space="preserve">приобретенными </w:t>
      </w:r>
      <w:r w:rsidRPr="00BB09DD">
        <w:t xml:space="preserve">или </w:t>
      </w:r>
      <w:r w:rsidRPr="00BB09DD">
        <w:rPr>
          <w:b/>
          <w:bCs/>
        </w:rPr>
        <w:t>наследственными</w:t>
      </w:r>
      <w:r w:rsidRPr="00BB09DD">
        <w:t xml:space="preserve">; </w:t>
      </w:r>
      <w:r w:rsidRPr="00BB09DD">
        <w:rPr>
          <w:b/>
          <w:bCs/>
        </w:rPr>
        <w:t xml:space="preserve">внутренними </w:t>
      </w:r>
      <w:r w:rsidRPr="00BB09DD">
        <w:t xml:space="preserve">(скрытыми) или </w:t>
      </w:r>
      <w:r w:rsidRPr="00BB09DD">
        <w:rPr>
          <w:b/>
          <w:bCs/>
        </w:rPr>
        <w:t xml:space="preserve">внешними </w:t>
      </w:r>
      <w:r w:rsidRPr="00BB09DD">
        <w:t xml:space="preserve">(наружными). В результате в поведении выделяются реакции: наружные или видимые приобретенные (например, игра в теннис, открывание двери и т. п. двигательные навыки); внутренние или скрытые приобретенные (мышление, под которым в бихевиоризме разумеется внешняя» речь); наружные (видимые) наследственные (например, хватание, чихание, мигание, а также реакции при страхе, ярости, любви, т. е. инстинкты и эмоции, но описываемые чисто объективно в терминах стимулов и реакций); внутренние (скрытые) наследственные реакции желез внутренней секреции, изменения в кровообращении и </w:t>
      </w:r>
      <w:proofErr w:type="gramStart"/>
      <w:r w:rsidRPr="00BB09DD">
        <w:t>др</w:t>
      </w:r>
      <w:proofErr w:type="gramEnd"/>
      <w:r w:rsidRPr="00BB09DD">
        <w:t>, изучаемые в физиологии. В последующем Уотсон произвел различение между инстинктивными и эмоциональными реакциями: «...если приспособления вызваны стимулом внутреннего характера и относятся к телу субъекта, то мы имеем эмоцию, например, покраснение; если стимул приводит к приспособлению организма, то имеем инстинкт — например, хватание».</w:t>
      </w:r>
    </w:p>
    <w:p w:rsidR="0086510C" w:rsidRPr="00BB09DD" w:rsidRDefault="0086510C" w:rsidP="0086510C">
      <w:pPr>
        <w:pStyle w:val="a5"/>
        <w:spacing w:before="0" w:beforeAutospacing="0" w:after="0" w:afterAutospacing="0"/>
        <w:ind w:firstLine="709"/>
        <w:jc w:val="both"/>
      </w:pPr>
      <w:r w:rsidRPr="00BB09DD">
        <w:t xml:space="preserve">Наблюдение за новорожденным привело к выводу, что число сложных незаученных реакций при рождении и вскоре после него относительно невелико и не может обеспечить приспособления. Бихевиорист не находит данных, подтверждающих </w:t>
      </w:r>
      <w:r w:rsidRPr="00BB09DD">
        <w:lastRenderedPageBreak/>
        <w:t>существование наследственных форм поведения, таких как ползание, лазание, драчливость, наследственных способностей (музыкальных, художественных и др.)</w:t>
      </w:r>
    </w:p>
    <w:p w:rsidR="0086510C" w:rsidRPr="00BB09DD" w:rsidRDefault="0086510C" w:rsidP="0086510C">
      <w:pPr>
        <w:pStyle w:val="a5"/>
        <w:spacing w:before="0" w:beforeAutospacing="0" w:after="0" w:afterAutospacing="0"/>
        <w:ind w:firstLine="709"/>
        <w:jc w:val="both"/>
      </w:pPr>
      <w:r w:rsidRPr="00BB09DD">
        <w:t xml:space="preserve">Практически поведение является </w:t>
      </w:r>
      <w:r w:rsidRPr="00BB09DD">
        <w:rPr>
          <w:b/>
          <w:bCs/>
        </w:rPr>
        <w:t>результатом обучения</w:t>
      </w:r>
      <w:r w:rsidRPr="00BB09DD">
        <w:t>. Он верит во всесилие образования. «Дайте мне дюжину здоровых крепких детей и людей, и я возьмусь сделать из каждого из них на выбор специалиста по своему усмотрению: врача, коммерсанта, юриста и даже нищего и вора, независимо от их талантов, склонностей, тенденций и способностей, а также профессии и расы их предков». Поэтому навык и научение становятся главной проблемой бихевиоризма. Речь, мышление рассматриваются как виды навыков. Навык — это индивидуально приобретенное или заученное действие. Его основу составляют элементарные движения, которые являются врожденными. Новый или выученный элемент в навыке — это связывание воедино или объединение отдельных движений таким образом, чтобы произвести новую деятельность.</w:t>
      </w:r>
    </w:p>
    <w:p w:rsidR="0086510C" w:rsidRPr="00BB09DD" w:rsidRDefault="0086510C" w:rsidP="0086510C">
      <w:pPr>
        <w:pStyle w:val="a5"/>
        <w:spacing w:before="0" w:beforeAutospacing="0" w:after="0" w:afterAutospacing="0"/>
        <w:ind w:firstLine="709"/>
        <w:jc w:val="both"/>
      </w:pPr>
      <w:r w:rsidRPr="00BB09DD">
        <w:t>Уотсон описал процесс выработки навыка, построил кривую научения (на примере обучения стрельбе из лука). Сначала преобладают случайные пробующие движения, много ошибочных и только некоторые — удачные. Начальная точность низка. Усовершенствование за первые 60 выстрелов идет быстро, затем медленнее. Наблюдаются периоды без усовершенствования — на кривой эти участки называются «плато». Кривая оканчивается физиологическим пределом, свойственным индивиду. Удачные движения связываются с большими изменениями в организме, так что они лучше обслуживаются и физиологически « в силу этого имеют тенденцию закрепляться.</w:t>
      </w:r>
    </w:p>
    <w:p w:rsidR="0086510C" w:rsidRPr="00BB09DD" w:rsidRDefault="0086510C" w:rsidP="0086510C">
      <w:pPr>
        <w:pStyle w:val="a5"/>
        <w:spacing w:before="0" w:beforeAutospacing="0" w:after="0" w:afterAutospacing="0"/>
        <w:ind w:firstLine="709"/>
        <w:jc w:val="both"/>
      </w:pPr>
      <w:r w:rsidRPr="00BB09DD">
        <w:t>Удержание навыков составляет память. В противоречие с установкой на отказ от изучения ненаблюдаемых механизмов поведения Уотсон выдвигает гипотезу о таких механизмах, которые называет принципом обусловливания. Называя все наследственные реакции безусловными рефлексами, а приобретенные — условными, Дж. Уотсон утверждает, что важнейшим условием образования связи между ними является одновременность в действии безусловного и условного стимулов, так что стимулы, первоначально не вызывавшие какой-либо реакции, теперь начинают вызывать ее. Предполагается, что связь является результатом переключения возбуждения в центральной инстанции на пути более сильного, т. е. безусловного раздражителя. Однако бихевиорист не занимается этим центральным процессом, ограничиваясь наблюдением за соотношением реакции со всеми новыми стимулами.</w:t>
      </w:r>
    </w:p>
    <w:p w:rsidR="0086510C" w:rsidRPr="00BB09DD" w:rsidRDefault="0086510C" w:rsidP="0086510C">
      <w:pPr>
        <w:pStyle w:val="a5"/>
        <w:spacing w:before="0" w:beforeAutospacing="0" w:after="0" w:afterAutospacing="0"/>
        <w:ind w:firstLine="709"/>
        <w:jc w:val="both"/>
      </w:pPr>
      <w:r w:rsidRPr="00BB09DD">
        <w:t xml:space="preserve">В бихевиоризме процесс образования навыков и научения трактуется </w:t>
      </w:r>
      <w:r w:rsidRPr="00BB09DD">
        <w:rPr>
          <w:b/>
          <w:bCs/>
        </w:rPr>
        <w:t>механистически</w:t>
      </w:r>
      <w:r w:rsidRPr="00BB09DD">
        <w:t xml:space="preserve">. Навыки образуются путем слепых проб и ошибок и представляют собой неуправляемый процесс. Здесь один из возможных путей выдается </w:t>
      </w:r>
      <w:proofErr w:type="gramStart"/>
      <w:r w:rsidRPr="00BB09DD">
        <w:t>за</w:t>
      </w:r>
      <w:proofErr w:type="gramEnd"/>
      <w:r w:rsidRPr="00BB09DD">
        <w:t xml:space="preserve"> единственный и обязательный. Несмотря на указанную ограниченность, концепция Уотсона положила начало научной теории процесса формирования двигательного навыка и научения в целом.</w:t>
      </w:r>
    </w:p>
    <w:p w:rsidR="0086510C" w:rsidRPr="00BB09DD" w:rsidRDefault="0086510C" w:rsidP="0086510C">
      <w:pPr>
        <w:pStyle w:val="a5"/>
        <w:spacing w:before="0" w:beforeAutospacing="0" w:after="0" w:afterAutospacing="0"/>
        <w:ind w:firstLine="709"/>
        <w:jc w:val="both"/>
      </w:pPr>
      <w:r w:rsidRPr="00BB09DD">
        <w:t>Существует и другой путь, в основе которого лежит управление процессом образования навыка: выделяется система условий, необходимых для действия, и организуется его выполнение с ориентировкой на эти условия.</w:t>
      </w:r>
    </w:p>
    <w:p w:rsidR="0086510C" w:rsidRPr="00BB09DD" w:rsidRDefault="0086510C" w:rsidP="0086510C">
      <w:pPr>
        <w:pStyle w:val="a5"/>
        <w:spacing w:before="0" w:beforeAutospacing="0" w:after="0" w:afterAutospacing="0"/>
        <w:ind w:firstLine="709"/>
        <w:jc w:val="both"/>
      </w:pPr>
      <w:r w:rsidRPr="00BB09DD">
        <w:t xml:space="preserve">К середине 20-х гг. бихевиоризм получил широкое распространение в Америке, что позволило Э. Борингу написать: «...не будет преувеличением сказать, что в настоящее время бихевиоризм является типичной американской психологией, несмотря на то что, может быть, </w:t>
      </w:r>
      <w:proofErr w:type="gramStart"/>
      <w:r w:rsidRPr="00BB09DD">
        <w:t>большинство американских психологов и откажется от</w:t>
      </w:r>
      <w:proofErr w:type="gramEnd"/>
      <w:r w:rsidRPr="00BB09DD">
        <w:t xml:space="preserve"> того, чтобы называть себя бихевиористами».</w:t>
      </w:r>
    </w:p>
    <w:p w:rsidR="0086510C" w:rsidRPr="00BB09DD" w:rsidRDefault="0086510C" w:rsidP="0086510C">
      <w:pPr>
        <w:pStyle w:val="a5"/>
        <w:spacing w:before="0" w:beforeAutospacing="0" w:after="0" w:afterAutospacing="0"/>
        <w:ind w:firstLine="709"/>
        <w:jc w:val="both"/>
      </w:pPr>
      <w:r w:rsidRPr="00BB09DD">
        <w:t xml:space="preserve">В то же время для исследователей становилось все яснее, что исключение психики приводит к неадекватной трактовке поведения. На это указал </w:t>
      </w:r>
      <w:r w:rsidRPr="00BB09DD">
        <w:rPr>
          <w:b/>
          <w:bCs/>
        </w:rPr>
        <w:t xml:space="preserve">Э. Толмен </w:t>
      </w:r>
      <w:r w:rsidRPr="00BB09DD">
        <w:t>в критике Уотсона, назвав его подход молекулярным. Действительно, если исключить из поведения его мотивационно-познавательные компоненты, невозможно объяснить интегрирование отдельных реакций в тот или иной поступок или деятельность типа «человек строит дом», плавает, пишет письмо и т. п.</w:t>
      </w:r>
    </w:p>
    <w:p w:rsidR="0086510C" w:rsidRPr="00BB09DD" w:rsidRDefault="0086510C" w:rsidP="0086510C">
      <w:pPr>
        <w:pStyle w:val="a5"/>
        <w:spacing w:before="0" w:beforeAutospacing="0" w:after="0" w:afterAutospacing="0"/>
        <w:ind w:firstLine="709"/>
        <w:jc w:val="both"/>
      </w:pPr>
      <w:r w:rsidRPr="00BB09DD">
        <w:lastRenderedPageBreak/>
        <w:t>Утверждение Дж. Уотсона о том, что бихевиорист интересуется поведением целого человека, никак не обеспечивается его механистически атомистической позицией и даже вступает в противоречие с ней, что он сам признавал. «Бихевиорист в своей научной деятельности употребляет орудия, существование которых он отрицает и в своем объекте, и в самом себе». Вследствие механицизма в трактовке поведения человек в бихевиоризме выступает как реагирующее существо, его активная сознательная деятельность игнорируется. «Окружающие условия так влияют на нас, что в данный момент при данных условиях всякий предмет может вызвать только строго соответствующий и обусловленный образ действия». При этом не учитываются качественные изменения, наступающие в поведении с переходом к человеку: данные, полученные в исследованиях на животных, переносятся на человека. Уотсон подчеркивал, что он писал этот труд и рассматривал человека как животный организм. Отсюда натурализм в трактовке человека. Человек «...представляет собой животное, отличающееся словесным поведением».</w:t>
      </w:r>
    </w:p>
    <w:p w:rsidR="0086510C" w:rsidRPr="00BB09DD" w:rsidRDefault="0086510C" w:rsidP="0086510C">
      <w:pPr>
        <w:pStyle w:val="a5"/>
        <w:spacing w:before="0" w:beforeAutospacing="0" w:after="0" w:afterAutospacing="0"/>
        <w:ind w:firstLine="709"/>
        <w:jc w:val="both"/>
      </w:pPr>
      <w:r w:rsidRPr="00BB09DD">
        <w:t xml:space="preserve">Скрытую основу бихевиоризма составляет отождествление психики с интроспективным ее пониманием в психологии сознания. По оценке </w:t>
      </w:r>
      <w:r w:rsidRPr="00BB09DD">
        <w:rPr>
          <w:b/>
          <w:bCs/>
        </w:rPr>
        <w:t xml:space="preserve">Выготского </w:t>
      </w:r>
      <w:r w:rsidRPr="00BB09DD">
        <w:t xml:space="preserve">и </w:t>
      </w:r>
      <w:r w:rsidRPr="00BB09DD">
        <w:rPr>
          <w:b/>
          <w:bCs/>
        </w:rPr>
        <w:t>Рубинштейна</w:t>
      </w:r>
      <w:r w:rsidRPr="00BB09DD">
        <w:t>, игнорирование сознания, психики, вместо того чтобы перестроить интроспекционистскую концепцию сознания, составляет суть радикального бихевиоризма Уотсона. Очевидно, нельзя положить в основу психологии отрицание психики. В то же время исторической заслугой Уотсона является исследование поведения и острая постановка проблемы объективного подхода в психологии. Также важной является выдвинутая им задача управления поведением человека, нацеленность научного исследования на связь с практическими задачами. Однако в силу механистического подхода к человеку как реагирующему организму реализация этой задачи получает ь бихевиоризме направление, дегуманизирующее человека: управление начинает отождествляться с манипулированием личностью.</w:t>
      </w:r>
    </w:p>
    <w:p w:rsidR="0086510C" w:rsidRPr="00BB09DD" w:rsidRDefault="0086510C" w:rsidP="0086510C">
      <w:pPr>
        <w:pStyle w:val="a5"/>
        <w:spacing w:before="0" w:beforeAutospacing="0" w:after="0" w:afterAutospacing="0"/>
        <w:ind w:firstLine="709"/>
        <w:jc w:val="both"/>
      </w:pPr>
      <w:r w:rsidRPr="00BB09DD">
        <w:t xml:space="preserve">Еще в 1913 г. </w:t>
      </w:r>
      <w:r w:rsidRPr="00BB09DD">
        <w:rPr>
          <w:b/>
          <w:bCs/>
        </w:rPr>
        <w:t xml:space="preserve">У. Хантер </w:t>
      </w:r>
      <w:r w:rsidRPr="00BB09DD">
        <w:t xml:space="preserve">в экспериментах с отсроченными реакциями показал, что животное реагирует не только непосредственно на стимул: поведение предполагает переработку стимула в организме. Этим была поставлена новая проблема. Попытку преодолеть упрощенную трактовку поведения по схеме стимул — реакция за счет введения внутренних процессов, развертывающихся в организме под влиянием стимула и влияющих на реакцию, составили различные варианты </w:t>
      </w:r>
      <w:r w:rsidRPr="00BB09DD">
        <w:rPr>
          <w:b/>
          <w:bCs/>
        </w:rPr>
        <w:t>необихевиоризма</w:t>
      </w:r>
      <w:r w:rsidRPr="00BB09DD">
        <w:t>. В нем разрабатываются также новые модели обусловливания, а результаты исследований получают широкое распространение в различных областях социальной практики. Основы необихевиоризма заложил</w:t>
      </w:r>
      <w:r w:rsidRPr="00BB09DD">
        <w:rPr>
          <w:rStyle w:val="apple-converted-space"/>
        </w:rPr>
        <w:t> </w:t>
      </w:r>
      <w:r w:rsidRPr="00BB09DD">
        <w:rPr>
          <w:b/>
          <w:bCs/>
        </w:rPr>
        <w:t>Э. Толмен</w:t>
      </w:r>
      <w:r w:rsidRPr="00BB09DD">
        <w:rPr>
          <w:rStyle w:val="apple-converted-space"/>
        </w:rPr>
        <w:t> </w:t>
      </w:r>
      <w:r w:rsidRPr="00BB09DD">
        <w:t>(1886—1959).</w:t>
      </w:r>
    </w:p>
    <w:p w:rsidR="0086510C" w:rsidRPr="00BB09DD" w:rsidRDefault="0086510C" w:rsidP="0086510C">
      <w:pPr>
        <w:pStyle w:val="a5"/>
        <w:spacing w:before="0" w:beforeAutospacing="0" w:after="0" w:afterAutospacing="0"/>
        <w:ind w:firstLine="709"/>
        <w:jc w:val="both"/>
      </w:pPr>
      <w:r w:rsidRPr="00BB09DD">
        <w:t xml:space="preserve">В книге «Целевое поведение животных и человека» (1932) он показал, что экспериментальные наблюдения над поведением животных не соответствуют уотсоновскому молекулярному пониманию поведения по схеме стимул — реакция. </w:t>
      </w:r>
      <w:proofErr w:type="gramStart"/>
      <w:r w:rsidRPr="00BB09DD">
        <w:t>Поведение, по Толмену, это молярный феномен, т. е. целостный акт, который характеризуется собственными свойствами: направленностью на цель, понятливостью, пластичностью, селективностью, выражающейся в готовности выбирать средства, ведущие к цели более короткими путями.</w:t>
      </w:r>
      <w:proofErr w:type="gramEnd"/>
      <w:r w:rsidRPr="00BB09DD">
        <w:t xml:space="preserve"> Введение в характеристику поведения понятий цели (намерения), поля отражает позицию Толмена по отношению к другим направлениям в психологии: он признавал совместимость бихевиоризма с гештальтпсихологией, глубинной психологией.</w:t>
      </w:r>
    </w:p>
    <w:p w:rsidR="0086510C" w:rsidRPr="00BB09DD" w:rsidRDefault="0086510C" w:rsidP="0086510C">
      <w:pPr>
        <w:pStyle w:val="a5"/>
        <w:spacing w:before="0" w:beforeAutospacing="0" w:after="0" w:afterAutospacing="0"/>
        <w:ind w:firstLine="709"/>
        <w:jc w:val="both"/>
      </w:pPr>
      <w:r w:rsidRPr="00BB09DD">
        <w:t xml:space="preserve">Убежденный в сложности детерминации поведения, Толмен различал три разновидности его детерминант: независимые переменные (первоначальные причины поведения) стимулы и исходное физиологическое состояние организма; способности, т. е. видовые свойства организма; вмешивающиеся внутренние переменные (intervening variables) — намерения (цели) и познавательные процессы. Выступив против субъективистского истолкования этих образований в духе старого ментализма, Толмен сделал именно вмешивающиеся переменные предметом собственных экспериментальных исследований. В экспериментах на латентное научение, викарные пробы и ошибки, </w:t>
      </w:r>
      <w:r w:rsidRPr="00BB09DD">
        <w:lastRenderedPageBreak/>
        <w:t xml:space="preserve">гипотезы и др. было сформулировано понятие «когнитивной карты» (cognitive map). Когнитивная карта — это структура, которая складывается в мозгу животного в результате переработки поступающих извне воздействий. Она включает сложную сигнификативную структуру соотношения между стимулами и целями (sign — gestalt) и определяет поведение животного в ситуации актуальной задачи. Совокупность таких карт позволяет адекватно ориентироваться в ситуации жизненных задач в целом, в том числе и для человека. Несмотря на все оговорки, связанные с попытками избежать ментализма, фактически в результате </w:t>
      </w:r>
      <w:proofErr w:type="gramStart"/>
      <w:r w:rsidRPr="00BB09DD">
        <w:t>-в</w:t>
      </w:r>
      <w:proofErr w:type="gramEnd"/>
      <w:r w:rsidRPr="00BB09DD">
        <w:t>ведения промежуточных переменных поведение реально получает психологическую характеристику.</w:t>
      </w:r>
    </w:p>
    <w:p w:rsidR="0086510C" w:rsidRPr="00BB09DD" w:rsidRDefault="0086510C" w:rsidP="0086510C">
      <w:pPr>
        <w:pStyle w:val="a5"/>
        <w:spacing w:before="0" w:beforeAutospacing="0" w:after="0" w:afterAutospacing="0"/>
        <w:ind w:firstLine="709"/>
        <w:jc w:val="both"/>
      </w:pPr>
      <w:r w:rsidRPr="00BB09DD">
        <w:t>Выводы, полученные на животных, Толмен распространял на человека, разделяя тем самым биологизаторские позиц</w:t>
      </w:r>
      <w:proofErr w:type="gramStart"/>
      <w:r w:rsidRPr="00BB09DD">
        <w:t>ии Уо</w:t>
      </w:r>
      <w:proofErr w:type="gramEnd"/>
      <w:r w:rsidRPr="00BB09DD">
        <w:t>тсона.</w:t>
      </w:r>
    </w:p>
    <w:p w:rsidR="0086510C" w:rsidRPr="00BB09DD" w:rsidRDefault="0086510C" w:rsidP="0086510C">
      <w:pPr>
        <w:pStyle w:val="a5"/>
        <w:spacing w:before="0" w:beforeAutospacing="0" w:after="0" w:afterAutospacing="0"/>
        <w:ind w:firstLine="709"/>
        <w:jc w:val="both"/>
      </w:pPr>
      <w:r w:rsidRPr="00BB09DD">
        <w:t xml:space="preserve">Крупный вклад в развитие необихевиоризма внес </w:t>
      </w:r>
      <w:r w:rsidRPr="00BB09DD">
        <w:rPr>
          <w:b/>
          <w:bCs/>
        </w:rPr>
        <w:t xml:space="preserve">К. Халл </w:t>
      </w:r>
      <w:r w:rsidRPr="00BB09DD">
        <w:t>(1884—1952). Его гипотетико-дедуктивная теория поведения складывалась под влиянием идей Павлова, Торндайка, Уотсона. Собственные экспериментальные исследования развернулись в области научения у животных. Как и теория Уотсона, теория Халла не учитывает фактора сознания, но в отличие от Уотсона, вместо схемы стимул — реакция Халл вводит формулу, предложенную еще в 1929 г. Вудвортсом, стимул — организм — реакция, где организм — это некоторые протекающие внутри него невидимые процессы. Их можно описать объективно, подобно стимулу и реакции: это результаты предшествующего научения (навык, по терминологии Халла), режима депривации, производным которого является драйв, инъекции лекарств и т. п. Поведение начинается стимулированием из внешнего ми</w:t>
      </w:r>
      <w:proofErr w:type="gramStart"/>
      <w:r w:rsidRPr="00BB09DD">
        <w:t>pa</w:t>
      </w:r>
      <w:proofErr w:type="gramEnd"/>
      <w:r w:rsidRPr="00BB09DD">
        <w:t xml:space="preserve"> или из состояния потребности и заканчивается реакцией. «Эволюция органических процессов привела к появлению той формы нервной системы у высших организмов, которая под воздействием потребности и мускульной активности будет вызывать без предшествующего обучения те изменения в движениях, которые имели бы вероятность свести потребность </w:t>
      </w:r>
      <w:proofErr w:type="gramStart"/>
      <w:r w:rsidRPr="00BB09DD">
        <w:t>на</w:t>
      </w:r>
      <w:proofErr w:type="gramEnd"/>
      <w:r w:rsidRPr="00BB09DD">
        <w:t xml:space="preserve"> нет. Активность такого рода мы называем поведением».</w:t>
      </w:r>
    </w:p>
    <w:p w:rsidR="0086510C" w:rsidRPr="00BB09DD" w:rsidRDefault="0086510C" w:rsidP="0086510C">
      <w:pPr>
        <w:pStyle w:val="a5"/>
        <w:spacing w:before="0" w:beforeAutospacing="0" w:after="0" w:afterAutospacing="0"/>
        <w:ind w:firstLine="709"/>
        <w:jc w:val="both"/>
      </w:pPr>
      <w:r w:rsidRPr="00BB09DD">
        <w:t xml:space="preserve">Применяя логический и математический анализ, Халл старался выявить связь между этими переменными, стимулами и поведением. Им были сформулированы законы поведения— </w:t>
      </w:r>
      <w:proofErr w:type="gramStart"/>
      <w:r w:rsidRPr="00BB09DD">
        <w:t>те</w:t>
      </w:r>
      <w:proofErr w:type="gramEnd"/>
      <w:r w:rsidRPr="00BB09DD">
        <w:t>оретические постулаты, устанавливающие связи между основными переменными, определяющими поведение. Основной детерминантой поведения Халл считал потребность. Потребность вызывает активность организма, его поведение. От силы потребности зависит сила реакции (потенциал реакции). Потребность определяет характер поведения, различного в ответ на разные потребности.</w:t>
      </w:r>
    </w:p>
    <w:p w:rsidR="0086510C" w:rsidRPr="00BB09DD" w:rsidRDefault="0086510C" w:rsidP="0086510C">
      <w:pPr>
        <w:pStyle w:val="a5"/>
        <w:spacing w:before="0" w:beforeAutospacing="0" w:after="0" w:afterAutospacing="0"/>
        <w:ind w:firstLine="709"/>
        <w:jc w:val="both"/>
      </w:pPr>
      <w:r w:rsidRPr="00BB09DD">
        <w:t>Важнейшим условием образования новой связи, по Халлу, является смежность стимула, реакций и подкрепления, которое снижает потребность. Таким образом, Халл принимает</w:t>
      </w:r>
      <w:r w:rsidRPr="00BB09DD">
        <w:rPr>
          <w:rStyle w:val="apple-converted-space"/>
        </w:rPr>
        <w:t> </w:t>
      </w:r>
      <w:r w:rsidRPr="00BB09DD">
        <w:rPr>
          <w:b/>
          <w:bCs/>
        </w:rPr>
        <w:t>закон эффекта Торндайка</w:t>
      </w:r>
      <w:r w:rsidRPr="00BB09DD">
        <w:t>. Сила связи (потенциал реакции) зависит от количества подкреплений и есть функция его, а также она зависит от отсрочки подкрепления. Халл подчеркивает решающую роль подкрепления в образовании новых связей. Ему принадлежат тщательная теоретическая и экспериментальная разработка и математический расчет зависимости реакции от характера подкрепления (частичное, прерывистое, постоянное), от времени его предъявления. Эти факторы научения были дополнены принципами. Выступивший в опытах с лабиринтами факт неодинакового поведения животного на разных участках пути в процессе выработки навыка (скорость обхода тупиков в начале и в конце лабиринта неодинакова, и во втором случае она больше; число ошибок на участках вдали от цели больше, чем в конце лабиринта; скорость передвижения в лабиринте при его повторном прохождении больше в конце пути, чем в начале) получил название градиента цели.</w:t>
      </w:r>
    </w:p>
    <w:p w:rsidR="0086510C" w:rsidRPr="00BB09DD" w:rsidRDefault="0086510C" w:rsidP="0086510C">
      <w:pPr>
        <w:pStyle w:val="a5"/>
        <w:spacing w:before="0" w:beforeAutospacing="0" w:after="0" w:afterAutospacing="0"/>
        <w:ind w:firstLine="709"/>
        <w:jc w:val="both"/>
      </w:pPr>
      <w:r w:rsidRPr="00BB09DD">
        <w:t xml:space="preserve">Описанные Халлом феномены свидетельствовали о целостной — молярной — природе поведения. В принципе градиента цели Халл видел сходство своей концепции с учением о силах поля </w:t>
      </w:r>
      <w:r w:rsidRPr="00BB09DD">
        <w:rPr>
          <w:b/>
          <w:bCs/>
        </w:rPr>
        <w:t>К. Левина</w:t>
      </w:r>
      <w:r w:rsidRPr="00BB09DD">
        <w:t xml:space="preserve">. Интеграции отдельных двигательных актов в целостный поведенческий акт способствуют антиципирующие реакции или антиципирующие ответы </w:t>
      </w:r>
      <w:r w:rsidRPr="00BB09DD">
        <w:lastRenderedPageBreak/>
        <w:t>на раздражение — экспериментально обнаруженные феномены частичных ответов, способствующих нахождению действий, ведущих к цели. Так, наблюдалось, что в процессе тренировки животное все менее глубоко заходит в тупики или даже только замедляет движения около них, подобно тому, как в процессе выработки условного рефлекса наступает момент, когда до появления опасности животные осуществляют защитные, т. е. целесообразные, действия только на сигнал об опасности.</w:t>
      </w:r>
    </w:p>
    <w:p w:rsidR="0086510C" w:rsidRPr="00BB09DD" w:rsidRDefault="0086510C" w:rsidP="0086510C">
      <w:pPr>
        <w:pStyle w:val="a5"/>
        <w:spacing w:before="0" w:beforeAutospacing="0" w:after="0" w:afterAutospacing="0"/>
        <w:ind w:firstLine="709"/>
        <w:jc w:val="both"/>
      </w:pPr>
      <w:r w:rsidRPr="00BB09DD">
        <w:t>Антиципирующие реакции Халл рассматривал как функциональные эквиваленты идей, целей, намерений.</w:t>
      </w:r>
    </w:p>
    <w:p w:rsidR="0086510C" w:rsidRPr="00BB09DD" w:rsidRDefault="0086510C" w:rsidP="0086510C">
      <w:pPr>
        <w:pStyle w:val="a5"/>
        <w:spacing w:before="0" w:beforeAutospacing="0" w:after="0" w:afterAutospacing="0"/>
        <w:ind w:firstLine="709"/>
        <w:jc w:val="both"/>
      </w:pPr>
      <w:r w:rsidRPr="00BB09DD">
        <w:t>Опыт математического подхода к описанию поведения в системе Халла повлиял на последующую разработку математических теорий научения. Под непосредственным влиянием Халла вопросами научения начали заниматься Н. Е. Миллер, О. Г. Маурер. Они создали собственные концепции, оставаясь в рамках традиционной теории подкрепления, но использовали формальный подход Халла. К. Спенс и его ученики А. Амсель, Ф. Логан продолжали развитие теоретических идей Халла.</w:t>
      </w:r>
    </w:p>
    <w:p w:rsidR="0086510C" w:rsidRPr="00BB09DD" w:rsidRDefault="0086510C" w:rsidP="0086510C">
      <w:pPr>
        <w:pStyle w:val="a5"/>
        <w:spacing w:before="0" w:beforeAutospacing="0" w:after="0" w:afterAutospacing="0"/>
        <w:ind w:firstLine="709"/>
        <w:jc w:val="both"/>
      </w:pPr>
      <w:r w:rsidRPr="00BB09DD">
        <w:t>Другим вариантом концепций поведения, включающих в структуру поведения промежуточные механизмы, является теория субъективного бихевиоризма, с которой выступили Д. Миллер, Ю. Галантер, К. Прибрам. Под влиянием развития счетно-вычислительных машин и по аналогии с программами, заложенными в них, они постулировали внутри организма механизмы и процессы, опосредующие реакцию на стимул и реальность которых не вызывает сомнения. В качестве таких инстанций, связующих стимул и реакцию, они назвали Образ и План. «Образ — это все накопленные и организованные знания организма о себе самом и о мире, в котором он существует... употребляя этот термин, мы имеем в виду, в основном, тот же тип представления, которого требовали другие сторонники познавательной теории. Оно включает все, что приобрел организм — его оценки наряду с фактами — организованное при помощи тех понятий, образов или отношений, которые он смог выработать».</w:t>
      </w:r>
    </w:p>
    <w:p w:rsidR="0086510C" w:rsidRPr="00BB09DD" w:rsidRDefault="0086510C" w:rsidP="0086510C">
      <w:pPr>
        <w:pStyle w:val="a5"/>
        <w:spacing w:before="0" w:beforeAutospacing="0" w:after="0" w:afterAutospacing="0"/>
        <w:ind w:firstLine="709"/>
        <w:jc w:val="both"/>
      </w:pPr>
      <w:r w:rsidRPr="00BB09DD">
        <w:t>«План — это всякий иерархически построенный процесс организма, способный контролировать порядок, в котором должна совершаться какая-либо последовательность операций».</w:t>
      </w:r>
    </w:p>
    <w:p w:rsidR="0086510C" w:rsidRPr="00BB09DD" w:rsidRDefault="0086510C" w:rsidP="0086510C">
      <w:pPr>
        <w:pStyle w:val="a5"/>
        <w:spacing w:before="0" w:beforeAutospacing="0" w:after="0" w:afterAutospacing="0"/>
        <w:ind w:firstLine="709"/>
        <w:jc w:val="both"/>
      </w:pPr>
      <w:r w:rsidRPr="00BB09DD">
        <w:rPr>
          <w:b/>
          <w:bCs/>
        </w:rPr>
        <w:t xml:space="preserve">Образ </w:t>
      </w:r>
      <w:r w:rsidRPr="00BB09DD">
        <w:t xml:space="preserve">— это информативный, а </w:t>
      </w:r>
      <w:r w:rsidRPr="00BB09DD">
        <w:rPr>
          <w:b/>
          <w:bCs/>
        </w:rPr>
        <w:t xml:space="preserve">план </w:t>
      </w:r>
      <w:r w:rsidRPr="00BB09DD">
        <w:t>— алгоритмический аспекты организации поведения. Всюду авторы указывают на аналогии этих образований программам счетно-вычислительных машин. Поведение рассматривается как серия движений, а человек — как сложная вычислительная машина. Стратегия плана строится на основе проб, проводимых в условиях, созданных образом. Проба (test) —это база целостного процесса поведения, с помощью которой выясняется, что операционная фаза (operate) осуществляется правильно. Таким образом, понятие поведения включает идею обратной связи. Каждой операции предшествует проба. Единица поведения описывается по схеме: Т—О—Т—Е (результат).</w:t>
      </w:r>
    </w:p>
    <w:p w:rsidR="0086510C" w:rsidRPr="00BB09DD" w:rsidRDefault="0086510C" w:rsidP="0086510C">
      <w:pPr>
        <w:pStyle w:val="a5"/>
        <w:spacing w:before="0" w:beforeAutospacing="0" w:after="0" w:afterAutospacing="0"/>
        <w:ind w:firstLine="709"/>
        <w:jc w:val="both"/>
      </w:pPr>
      <w:r w:rsidRPr="00BB09DD">
        <w:t>«...Схема Т—О—Т—Е утверждает, что операции, выполняемые организмом, постоянно регулируются результатами различных проб». Позиция субъективного бихевиоризма отражает общую тенденцию в развитии бихевиоризма, когда, выражаясь словами самих авторов, почти каждый бихевиорист контрабандой протаскивает в свою систему тот или другой вид невидимых явлений — внутренние реакции, побуждения, стимулы и т. п. ... так делает каждый по той простой причине, что без этого нельзя понять смысл поведения».</w:t>
      </w:r>
    </w:p>
    <w:p w:rsidR="0086510C" w:rsidRPr="00BB09DD" w:rsidRDefault="0086510C" w:rsidP="0086510C">
      <w:pPr>
        <w:pStyle w:val="a5"/>
        <w:spacing w:before="0" w:beforeAutospacing="0" w:after="0" w:afterAutospacing="0"/>
        <w:ind w:firstLine="709"/>
        <w:jc w:val="both"/>
      </w:pPr>
      <w:r w:rsidRPr="00BB09DD">
        <w:t xml:space="preserve">Однако авторы не устают подчеркивать, что эти невидимые явления — «промежуточные переменные» — не следует понимать в духе психологических понятий субъективной интроспективной психологии. Трактовка их по аналогии с устройством счетно-вычислительных машин не может быть признана удовлетворительной, потому что в машине образы и планы — это материальные образования, действие которых происходит автоматически, тогда как психика и появляется как необходимое условие выполнения субъектом действия в новых обстоятельствах. Авторы предвидят, что их </w:t>
      </w:r>
      <w:r w:rsidRPr="00BB09DD">
        <w:lastRenderedPageBreak/>
        <w:t xml:space="preserve">объяснение может быть оценено как грубые механистические аналогии и гипотезы, </w:t>
      </w:r>
      <w:proofErr w:type="gramStart"/>
      <w:r w:rsidRPr="00BB09DD">
        <w:t>но</w:t>
      </w:r>
      <w:proofErr w:type="gramEnd"/>
      <w:r w:rsidRPr="00BB09DD">
        <w:t xml:space="preserve"> тем не менее считают их достаточно точно отражающими сущность поведения. В целом субъективный бихевиоризм в трактовке поведения остается в рамках механистической бихевиористской методологии и не выходит на действительное объяснение регулирования человеческого поведения.</w:t>
      </w:r>
    </w:p>
    <w:p w:rsidR="0086510C" w:rsidRPr="00BB09DD" w:rsidRDefault="0086510C" w:rsidP="0086510C">
      <w:pPr>
        <w:pStyle w:val="a5"/>
        <w:spacing w:before="0" w:beforeAutospacing="0" w:after="0" w:afterAutospacing="0"/>
        <w:ind w:firstLine="709"/>
        <w:jc w:val="both"/>
      </w:pPr>
      <w:r w:rsidRPr="00BB09DD">
        <w:t xml:space="preserve">Отдельную линию в развитии бихевиоризма представляет </w:t>
      </w:r>
      <w:r w:rsidRPr="00BB09DD">
        <w:rPr>
          <w:b/>
          <w:bCs/>
        </w:rPr>
        <w:t xml:space="preserve">теория оперантного бихевиоризма Б.Ф. Скиннера </w:t>
      </w:r>
      <w:r w:rsidRPr="00BB09DD">
        <w:t xml:space="preserve">(р. 1904). Как и Уотсон, он выдвигает в качестве предмета исследования поведение организма и, сохраняя двучленную схему его анализа, изучает только его двигательную сторону. Основываясь на экспериментальных исследованиях и теоретическом анализе поведения животных, Скиннер формулирует положение о трех видах поведения: безусловнорефлекторном, условнорефлекторном и оперантном. Последнее и составляет специфику учения Скиннера. Безусловнорефлекторный и </w:t>
      </w:r>
      <w:proofErr w:type="gramStart"/>
      <w:r w:rsidRPr="00BB09DD">
        <w:t>условно-рефлекторный</w:t>
      </w:r>
      <w:proofErr w:type="gramEnd"/>
      <w:r w:rsidRPr="00BB09DD">
        <w:t xml:space="preserve"> виды поведения, вызываемые стимулами (S), называются Скиннером респондентным, отвечающим поведением. Это реакции типа S. Они составляют определенную часть репертуара поведения, но только ими не обеспечивается адаптация в реальной среде обитания.</w:t>
      </w:r>
    </w:p>
    <w:p w:rsidR="0086510C" w:rsidRPr="00BB09DD" w:rsidRDefault="0086510C" w:rsidP="0086510C">
      <w:pPr>
        <w:pStyle w:val="a5"/>
        <w:spacing w:before="0" w:beforeAutospacing="0" w:after="0" w:afterAutospacing="0"/>
        <w:ind w:firstLine="709"/>
        <w:jc w:val="both"/>
      </w:pPr>
      <w:r w:rsidRPr="00BB09DD">
        <w:t>Реально процесс приспособления строится на основе активных проб — воздействий животного на окружающий мир, некоторые из которых случайно могут приводить к полезному результату, который в силу этого закрепляется. Такие реакции, которые не вызываются стимулами, а выделяются («испускаются») организмом, Скиннер назвал оперантными. Именно эти реакции преобладают в адаптивном поведении животного.</w:t>
      </w:r>
    </w:p>
    <w:p w:rsidR="0086510C" w:rsidRPr="00BB09DD" w:rsidRDefault="0086510C" w:rsidP="0086510C">
      <w:pPr>
        <w:pStyle w:val="a5"/>
        <w:spacing w:before="0" w:beforeAutospacing="0" w:after="0" w:afterAutospacing="0"/>
        <w:ind w:firstLine="709"/>
        <w:jc w:val="both"/>
      </w:pPr>
      <w:r w:rsidRPr="00BB09DD">
        <w:t xml:space="preserve">Для их исследования была сконструирована специальная установка, получившая название </w:t>
      </w:r>
      <w:r w:rsidRPr="00BB09DD">
        <w:rPr>
          <w:b/>
          <w:bCs/>
        </w:rPr>
        <w:t>«ящик Скиннера»</w:t>
      </w:r>
      <w:r w:rsidRPr="00BB09DD">
        <w:t>. Это клетка. В ней имеется манипулятор — устройство, нажатие на которое приводит к появлению подкрепления (положительного или отрицательного). Манипулятор связан с записывающим устройством, регистрирующим силу и частоту реакций животного. Все элементы ситуации варьировались с целью исследования зависимости между реакцией и режимом подкрепления.</w:t>
      </w:r>
    </w:p>
    <w:p w:rsidR="0086510C" w:rsidRPr="00BB09DD" w:rsidRDefault="0086510C" w:rsidP="0086510C">
      <w:pPr>
        <w:pStyle w:val="a5"/>
        <w:spacing w:before="0" w:beforeAutospacing="0" w:after="0" w:afterAutospacing="0"/>
        <w:ind w:firstLine="709"/>
        <w:jc w:val="both"/>
      </w:pPr>
      <w:r w:rsidRPr="00BB09DD">
        <w:t>Образование реакций объясняется в терминах обусловливания в соответствии с двумя формами реакций.</w:t>
      </w:r>
    </w:p>
    <w:p w:rsidR="0086510C" w:rsidRPr="00BB09DD" w:rsidRDefault="0086510C" w:rsidP="0086510C">
      <w:pPr>
        <w:pStyle w:val="a5"/>
        <w:spacing w:before="0" w:beforeAutospacing="0" w:after="0" w:afterAutospacing="0"/>
        <w:ind w:firstLine="709"/>
        <w:jc w:val="both"/>
      </w:pPr>
      <w:r w:rsidRPr="00BB09DD">
        <w:t>Различаются респондентное и оперантное обусловливание как механизмы, объясняющие возникновение и усиление реакций этих двух типов. При обусловливании респондентного типа реакция, уже существующая в репертуаре животного, связывается с новым раздражителем в силу смежности во времени безусловного и условного стимулов. Это обусловливание типа S.</w:t>
      </w:r>
    </w:p>
    <w:p w:rsidR="0086510C" w:rsidRPr="00BB09DD" w:rsidRDefault="0086510C" w:rsidP="0086510C">
      <w:pPr>
        <w:pStyle w:val="a5"/>
        <w:spacing w:before="0" w:beforeAutospacing="0" w:after="0" w:afterAutospacing="0"/>
        <w:ind w:firstLine="709"/>
        <w:jc w:val="both"/>
      </w:pPr>
      <w:r w:rsidRPr="00BB09DD">
        <w:t>При описании поведения этого типа Б. Скиннер ссылается на И. П. Павлова, однако трактует его учение об образовании условной связи упрощенно. При оперантном обусловливании новая реакция (например, нажатие на рычаг) не вызывается стимулом: она осуществляется в какой-то определенный момент независимо от определенных обстоятельств и, будучи подкреплена, усиливается в силу временного следования реакции и подкрепления. Это обусловливание типа R. Различие между этими двумя типами обусловливания и соответствующими типам» поведения поднимается Скиннером на принципиальную высоту и доводится до противопоставления условнорефлекторного и оперантного поведения.</w:t>
      </w:r>
    </w:p>
    <w:p w:rsidR="0086510C" w:rsidRPr="00BB09DD" w:rsidRDefault="0086510C" w:rsidP="0086510C">
      <w:pPr>
        <w:pStyle w:val="a5"/>
        <w:spacing w:before="0" w:beforeAutospacing="0" w:after="0" w:afterAutospacing="0"/>
        <w:ind w:firstLine="709"/>
        <w:jc w:val="both"/>
      </w:pPr>
      <w:r w:rsidRPr="00BB09DD">
        <w:rPr>
          <w:b/>
          <w:bCs/>
        </w:rPr>
        <w:t xml:space="preserve">Оперантные реакции </w:t>
      </w:r>
      <w:r w:rsidRPr="00BB09DD">
        <w:t xml:space="preserve">Скиннер рассматривает как </w:t>
      </w:r>
      <w:r w:rsidRPr="00BB09DD">
        <w:rPr>
          <w:b/>
          <w:bCs/>
        </w:rPr>
        <w:t>активное поведение</w:t>
      </w:r>
      <w:r w:rsidRPr="00BB09DD">
        <w:t>. Однако реально активность сводится к системе случайных слепых хаотических проб, некоторые из которых, оказавшиеся правильными, подкрепляются. Следовательно, организм находится во власти подкрепляющих стимулов и только. В действительности приспособление животных к миру строится как активный процесс на основе ориентировки на внешние объекты и их свойства (пищевые, оборонительные и др.)» в соответствии с которыми выполняется действие. Реально активность животного не так слепа, как ее описывает Скиннер.</w:t>
      </w:r>
    </w:p>
    <w:p w:rsidR="0086510C" w:rsidRPr="00BB09DD" w:rsidRDefault="0086510C" w:rsidP="0086510C">
      <w:pPr>
        <w:pStyle w:val="a5"/>
        <w:spacing w:before="0" w:beforeAutospacing="0" w:after="0" w:afterAutospacing="0"/>
        <w:ind w:firstLine="709"/>
        <w:jc w:val="both"/>
      </w:pPr>
      <w:r w:rsidRPr="00BB09DD">
        <w:lastRenderedPageBreak/>
        <w:t xml:space="preserve">На основе анализа поведения Скиннер сформулировал свою теорию научения. Главным средством формирования нового поведения выступает </w:t>
      </w:r>
      <w:r w:rsidRPr="00BB09DD">
        <w:rPr>
          <w:b/>
          <w:bCs/>
        </w:rPr>
        <w:t>подкрепление</w:t>
      </w:r>
      <w:r w:rsidRPr="00BB09DD">
        <w:t>. Вся процедура научения у животных получила название «последовательного наведения на нужную реакцию».</w:t>
      </w:r>
    </w:p>
    <w:p w:rsidR="0086510C" w:rsidRPr="00BB09DD" w:rsidRDefault="0086510C" w:rsidP="0086510C">
      <w:pPr>
        <w:pStyle w:val="a5"/>
        <w:spacing w:before="0" w:beforeAutospacing="0" w:after="0" w:afterAutospacing="0"/>
        <w:ind w:firstLine="709"/>
        <w:jc w:val="both"/>
      </w:pPr>
      <w:r w:rsidRPr="00BB09DD">
        <w:t>Данные, полученные при изучении поведения животных, Скиннер переносит на человеческое поведение, что приводит к крайне биологизаторской трактовке человека.</w:t>
      </w:r>
    </w:p>
    <w:p w:rsidR="0086510C" w:rsidRPr="00BB09DD" w:rsidRDefault="0086510C" w:rsidP="0086510C">
      <w:pPr>
        <w:pStyle w:val="a5"/>
        <w:spacing w:before="0" w:beforeAutospacing="0" w:after="0" w:afterAutospacing="0"/>
        <w:ind w:firstLine="709"/>
        <w:jc w:val="both"/>
      </w:pPr>
      <w:r w:rsidRPr="00BB09DD">
        <w:t xml:space="preserve">Так возник скиннеровский вариант </w:t>
      </w:r>
      <w:r w:rsidRPr="00BB09DD">
        <w:rPr>
          <w:b/>
          <w:bCs/>
        </w:rPr>
        <w:t>программированного обучения</w:t>
      </w:r>
      <w:r w:rsidRPr="00BB09DD">
        <w:t>. В соответствии с его требованиями учебный материал расчленяется на мелкие порции (шаги), каждая из которых доступна для учащихся; каждый шаг немедленно подкрепляется; в этих целях используются технические средства. Процесс учения индивидуализируется.</w:t>
      </w:r>
    </w:p>
    <w:p w:rsidR="0086510C" w:rsidRPr="00BB09DD" w:rsidRDefault="0086510C" w:rsidP="0086510C">
      <w:pPr>
        <w:pStyle w:val="a5"/>
        <w:spacing w:before="0" w:beforeAutospacing="0" w:after="0" w:afterAutospacing="0"/>
        <w:ind w:firstLine="709"/>
        <w:jc w:val="both"/>
      </w:pPr>
      <w:r w:rsidRPr="00BB09DD">
        <w:t xml:space="preserve">Принципиальная ограниченность концепции Б. Скиннера состоит в </w:t>
      </w:r>
      <w:r w:rsidRPr="00BB09DD">
        <w:rPr>
          <w:b/>
          <w:bCs/>
        </w:rPr>
        <w:t>сведении обучения к набору внешних актов поведения и подкреплению правильных из них</w:t>
      </w:r>
      <w:r w:rsidRPr="00BB09DD">
        <w:t xml:space="preserve">. При этом не организуется внутренняя познавательная деятельность учащихся и как следствие обучение теряет свою специфику как сознательный процесс. Следуя установке уотсоновского бихевиоризма, Б. Скиннер исключает внутренний мир человека, его сознание из поведения и производит бихевиоризацию психики. Психические процессы описываются в терминах реакций и подкреплений, а человек — как реактивное существо, подвергающееся воздействиям внешних обстоятельств. Культура — литература, живопись, эстрада — оказывается в его трактовке «хитроумно придуманными подкреплениями». </w:t>
      </w:r>
      <w:proofErr w:type="gramStart"/>
      <w:r w:rsidRPr="00BB09DD">
        <w:t>Доведенная</w:t>
      </w:r>
      <w:proofErr w:type="gramEnd"/>
      <w:r w:rsidRPr="00BB09DD">
        <w:t xml:space="preserve"> до крайности бихевиоризация человека, культуры и общества приводит к абсурду, что особенно выступило в печально нашумевшей книге 1971 г. «По ту сторону свободы и достоинства». Трансформация Скиннером понятий свободы, ответственности, достоинства означает их фактическое исключение из объяснения реальной жизнедеятельности человека.</w:t>
      </w:r>
    </w:p>
    <w:p w:rsidR="0086510C" w:rsidRPr="00BB09DD" w:rsidRDefault="0086510C" w:rsidP="0086510C">
      <w:pPr>
        <w:pStyle w:val="a5"/>
        <w:spacing w:before="0" w:beforeAutospacing="0" w:after="0" w:afterAutospacing="0"/>
        <w:ind w:firstLine="709"/>
        <w:jc w:val="both"/>
      </w:pPr>
      <w:r w:rsidRPr="00BB09DD">
        <w:t xml:space="preserve">Разрешению социальных проблем служит созданная Скиннером технология поведения, призванная осуществлять контроль одних людей над другими. Поскольку намерения, желания, самосознание человека не принимаются во внимание, средством управления поведения не является обращение к сознанию людей. Им выступает </w:t>
      </w:r>
      <w:proofErr w:type="gramStart"/>
      <w:r w:rsidRPr="00BB09DD">
        <w:t>контроль за</w:t>
      </w:r>
      <w:proofErr w:type="gramEnd"/>
      <w:r w:rsidRPr="00BB09DD">
        <w:t xml:space="preserve"> режимом подкреплений, позволяющий манипулировать людьми. За научным примитивизмом такой трактовки человека как автомата открывается ее реакционная идеологическая направленность. Вместе с другими методами и средствами, разработанными в психологии, наука о поведении Скиннера используется в целях решения политических проблем американского общества, вооружает буржуазных политиков из других стран в их практике контроля над поведением людей с целью его модификации.</w:t>
      </w:r>
    </w:p>
    <w:p w:rsidR="0086510C" w:rsidRPr="00BB09DD" w:rsidRDefault="0086510C" w:rsidP="0086510C">
      <w:pPr>
        <w:pStyle w:val="a5"/>
        <w:spacing w:before="0" w:beforeAutospacing="0" w:after="0" w:afterAutospacing="0"/>
        <w:ind w:firstLine="709"/>
        <w:jc w:val="both"/>
      </w:pPr>
      <w:r w:rsidRPr="00BB09DD">
        <w:t>Необихевиоризм внес вклад в экспериментальное исследование поведения: способствовал утверждению объективного подхода к его изучению. Однако теоретическая несостоятельность направления является закономерным результатом базисной установки, восходящей к Уотсону — на исключение сознания из психологии.</w:t>
      </w:r>
    </w:p>
    <w:p w:rsidR="0086510C" w:rsidRPr="00BB09DD" w:rsidRDefault="0086510C" w:rsidP="0086510C">
      <w:pPr>
        <w:pStyle w:val="a5"/>
        <w:spacing w:before="0" w:beforeAutospacing="0" w:after="0" w:afterAutospacing="0"/>
        <w:ind w:firstLine="709"/>
        <w:jc w:val="both"/>
      </w:pPr>
      <w:r w:rsidRPr="00BB09DD">
        <w:t xml:space="preserve">Включение промежуточных переменных, природа которых понимается разными авторами различно, </w:t>
      </w:r>
      <w:bookmarkStart w:id="4" w:name="_GoBack"/>
      <w:bookmarkEnd w:id="4"/>
      <w:r w:rsidRPr="00BB09DD">
        <w:t>не освободило это направление от механицизма» натурализации человека. В зарубежной психологии нарастает общее разочарование в бихевиоризме.</w:t>
      </w:r>
    </w:p>
    <w:p w:rsidR="0086510C" w:rsidRPr="00BB09DD" w:rsidRDefault="0086510C" w:rsidP="0086510C">
      <w:pPr>
        <w:ind w:firstLine="709"/>
        <w:jc w:val="both"/>
        <w:rPr>
          <w:rFonts w:ascii="Times New Roman" w:hAnsi="Times New Roman" w:cs="Times New Roman"/>
          <w:sz w:val="24"/>
          <w:szCs w:val="24"/>
        </w:rPr>
      </w:pPr>
    </w:p>
    <w:p w:rsidR="00D947D5" w:rsidRPr="00BB09DD" w:rsidRDefault="00D947D5" w:rsidP="00D320A6">
      <w:pPr>
        <w:pStyle w:val="1"/>
        <w:jc w:val="center"/>
        <w:rPr>
          <w:rFonts w:ascii="Times New Roman" w:eastAsia="Times New Roman" w:hAnsi="Times New Roman" w:cs="Times New Roman"/>
          <w:b/>
          <w:color w:val="auto"/>
          <w:sz w:val="28"/>
          <w:szCs w:val="28"/>
        </w:rPr>
      </w:pPr>
    </w:p>
    <w:p w:rsidR="00D947D5" w:rsidRPr="00BB09DD" w:rsidRDefault="00D947D5" w:rsidP="00D947D5">
      <w:pPr>
        <w:ind w:firstLine="709"/>
        <w:rPr>
          <w:rFonts w:ascii="Times New Roman" w:hAnsi="Times New Roman" w:cs="Times New Roman"/>
          <w:sz w:val="28"/>
          <w:szCs w:val="28"/>
        </w:rPr>
      </w:pPr>
    </w:p>
    <w:p w:rsidR="00D320A6" w:rsidRPr="00BB09DD" w:rsidRDefault="00D320A6" w:rsidP="00861B70">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br w:type="page"/>
      </w:r>
    </w:p>
    <w:p w:rsidR="00861B70" w:rsidRPr="00BB09DD" w:rsidRDefault="00861B70" w:rsidP="00861B70">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6. ГЕШТАЛЬТПСИХОЛОГИЯ</w:t>
      </w:r>
    </w:p>
    <w:p w:rsidR="00861B70" w:rsidRPr="00BB09DD" w:rsidRDefault="00861B70" w:rsidP="00861B70">
      <w:pPr>
        <w:ind w:firstLine="709"/>
        <w:jc w:val="both"/>
        <w:rPr>
          <w:rFonts w:ascii="Times New Roman" w:hAnsi="Times New Roman" w:cs="Times New Roman"/>
          <w:sz w:val="28"/>
          <w:szCs w:val="28"/>
        </w:rPr>
      </w:pP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Гельштатпсихология появилась в начале 20-ого столетия. Ее основоположником считают немецкого психолога Макса Вертгеймера, но в ее развитие вложили свой вклад, такие известные психологи, как Курт Коффка и Вольфганг Кёллер. Основным постулатом гельштатпсихологии является рассмотрение целостных структур, не выделяя их составляющих частей. На основании гельштатпсихологии в начале 1950-ых годов были заложены основы гельштаттерапии. Это сделали Фриц и Лора Перлз и Пол Гудман. Базовый подход гельштаттерапии заключается в том, что психика человека способна саморегулироваться, а также в том, что человек должен нести ответственность за свои действия и мысли.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Гештальтпсихология (также Берлинская Школа Гештальт) является «теорией ума и мозга», которая предлагает, чтобы эксплуатационный принцип мозга был целостным, параллельным, и аналоговым, с самоорганизацией тенденций; и утверждает, что целое отличается от суммы его частей. Эффект Гештальт обращается к формирующей форму способности наших чувств, особенно относительно визуального распознавания фигур и целых форм вместо только коллекции простых линий и кривых. Слово Гештальт на немецком языке буквально означает "форма" или "фигура".</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Гештальтпсихология – это направление в психологии, основанное Максом Вертгеймером, была до некоторой степени восстанием против молекулярной программы Вундта для психологии, и приобрела приверженцев среди многих ученых, включая Уильяма Джеймса. Фактически, слово гештальт означает объединенное или значащее целое, которое должно было быть центром психологического исследования. У этого течения психологии были свои корни в работах многих философов и психологов, работавших до появления гештальтпсихологии.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Гештальтпсихология (нем. gestalt – целостная форма, структура) – психологическое направление, существовавшее в первой половине ХХ ст., возникшее как альтернатива </w:t>
      </w:r>
      <w:proofErr w:type="gramStart"/>
      <w:r w:rsidRPr="00BB09DD">
        <w:rPr>
          <w:rFonts w:ascii="Times New Roman" w:hAnsi="Times New Roman" w:cs="Times New Roman"/>
          <w:sz w:val="24"/>
          <w:szCs w:val="24"/>
        </w:rPr>
        <w:t>популярным</w:t>
      </w:r>
      <w:proofErr w:type="gramEnd"/>
      <w:r w:rsidRPr="00BB09DD">
        <w:rPr>
          <w:rFonts w:ascii="Times New Roman" w:hAnsi="Times New Roman" w:cs="Times New Roman"/>
          <w:sz w:val="24"/>
          <w:szCs w:val="24"/>
        </w:rPr>
        <w:t xml:space="preserve"> в тот период бихевиоризму и ассоциативной психологии и оказавшее сильное влияние на всю мировую психологию.</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Возникновение гештальтпсихологии связывают с именами таких немецких ученых как Ф. Брентано, К. Штумпф, Г.Мюллер и Э. Гуссерль, работы которых послужили первоначальным импульсом для создания школы гештальтпсихологии.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Хотя Макса Вертгеймера считают основателем этого движения, понятие Гештальт было впервые введено в современную философию и психологию Кристианом фон Эренфелем (член Школы Бретано). У идеи Гештальта есть свои корни в теориях Иоганна Вольфганга фон Гёте (Johann Wolfgang von Goethe), Иммануеля Канта (Immanuel Kant), и Эрнесте Маха (Ernst Mach). </w:t>
      </w:r>
      <w:proofErr w:type="gramStart"/>
      <w:r w:rsidRPr="00BB09DD">
        <w:rPr>
          <w:rFonts w:ascii="Times New Roman" w:hAnsi="Times New Roman" w:cs="Times New Roman"/>
          <w:sz w:val="24"/>
          <w:szCs w:val="24"/>
        </w:rPr>
        <w:t>Уникальный вклад Вертгеймера состоит в том, что "Гештальт" является перцепционно первичным, определяя части, из которых он был составлен, вместо того, чтобы быть вторичным качеством, которое появляется из тех частей, которые были описаны фон Эренфельдом в Gestalt-Qualitat.</w:t>
      </w:r>
      <w:proofErr w:type="gramEnd"/>
      <w:r w:rsidRPr="00BB09DD">
        <w:rPr>
          <w:rFonts w:ascii="Times New Roman" w:hAnsi="Times New Roman" w:cs="Times New Roman"/>
          <w:sz w:val="24"/>
          <w:szCs w:val="24"/>
        </w:rPr>
        <w:t xml:space="preserve"> И фон Эренфель и Эдмунд Гюссерль, кажется, были вдохновлены работой Маха - Beitrage zur Analyse der Empfindungen (Вклады в Анализ Ощущений, 1886 г.), в формулировке очень схожих понятий Гештальт и Фигуральный Момент, соответственно.</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Теоретики начала 20-ого столетия, такие как Курт Коффка, Макс Вертгеймер, и Вольфганг Кёллер (студенты Карла Стампфа) видели объекты, которые воспринимались в пределах окружающей среды согласно всем их элементам, взятым вместе как глобальная конструкция. Этот подход к 'гештальт' или 'целой форме' означает, что эти ученые стремились определить принципы восприятия - по-видимому, «врожденные» умственные законы, которые определили путь, которым объекты воспринимались. Эти законы приняли несколько форм, таких как группировка подобных, или ближайших, объектов вместе, в пределах этого глобального процесса. Хотя Гештальт критиковался за то, что он был просто описательным, была сформирована база из намного более поздних </w:t>
      </w:r>
      <w:r w:rsidRPr="00BB09DD">
        <w:rPr>
          <w:rFonts w:ascii="Times New Roman" w:hAnsi="Times New Roman" w:cs="Times New Roman"/>
          <w:sz w:val="24"/>
          <w:szCs w:val="24"/>
        </w:rPr>
        <w:lastRenderedPageBreak/>
        <w:t>исследований относительно восприятия образов и объектов (Carlson, Buskist &amp; Martin, 2000 г.), и исследований относительно поведения, размышления, решения проблемы и психопатологии.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Одним из краеугольных "камней фундамента" школы гештальтпсихологии можно считать немецкого философа-идеалиста Ф. Брентано. Именно он основал учение о предметности сознания - родовом признаке психических феноменов, а позже стал основателем целой группы основоположников гештальта. Так, его ученик К. Штумпф был поклонником феноменологии и в своем роде "предсказателем" основных идей гештальтпсихологии. Аналогично и его последователь Г. Мюллер, занимавшийся экспериментальной психологией, памятью и психофизикой. У них был ученик Э. Гуссерля, специалист Геттингенского университета, который стал автором идеи, по которой логика является феноменологией, ставящей перед собой цель раскрыть идеальные законы познания и фундаментальные феномены. Кроме того, феноменология абстрагируется от знаний, связанных с существованием человека, изучая так называемые "чистые" сущности. Но в этом случае интроспективный (лат. "introspecto" — самонаблюдение) метод не действовал, поэтому понадобилось его преобразовать </w:t>
      </w:r>
      <w:proofErr w:type="gramStart"/>
      <w:r w:rsidRPr="00BB09DD">
        <w:rPr>
          <w:rFonts w:ascii="Times New Roman" w:hAnsi="Times New Roman" w:cs="Times New Roman"/>
          <w:sz w:val="24"/>
          <w:szCs w:val="24"/>
        </w:rPr>
        <w:t>в</w:t>
      </w:r>
      <w:proofErr w:type="gramEnd"/>
      <w:r w:rsidRPr="00BB09DD">
        <w:rPr>
          <w:rFonts w:ascii="Times New Roman" w:hAnsi="Times New Roman" w:cs="Times New Roman"/>
          <w:sz w:val="24"/>
          <w:szCs w:val="24"/>
        </w:rPr>
        <w:t xml:space="preserve"> феноменологический. Так и возникла школа гештальтпсихологии, к лучшим последователям которой относят М. Вертхеймера, В. Келлера и К. Коффку, Д. Катца и Е. Рубина и многих других ученых. При этом Келлер, Вертхеймер и Коффка основали в 1921 г. журнал "Психологические исследования".</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Гештальтпсихологи подарили миру множество исследований и работ в сфере восприятия и памяти. Г. фон Ресторф, будучи ученицей В. Келлера, провела ряд опытов, в результате которых была выведена зависимость успешности запоминания от содержания материала.</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Незадолго до войны теория гештальтпсихологии перестала существовать из-за неспособности выработать общую схему анализа психической реальности. Однако</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головные идеи теории гештальтпсихологов не канули в небытие и до сих пор имеют влияние, пусть они и не настолько популярны в современном мире.</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Термин «гештальт» можно объяснить, как "форма", "целостная конфигурация", "структура", т.е. теория гештальтпсихологии занимается изучением организованного целого, свойства которого невозможно изучить по свойствам его частей. Раньше особое внимание отводилось проблеме целого и части. Мнение многих ученых сходилось в том, что качество целостного образования не является суммой качеств отдельных элементов, составляющих целое, зато именно целое определяет качественные подробности элементов.</w:t>
      </w:r>
    </w:p>
    <w:p w:rsidR="00F24345" w:rsidRPr="00BB09DD" w:rsidRDefault="00F24345" w:rsidP="00F24345">
      <w:pPr>
        <w:ind w:firstLine="709"/>
        <w:jc w:val="center"/>
        <w:rPr>
          <w:rFonts w:ascii="Times New Roman" w:hAnsi="Times New Roman" w:cs="Times New Roman"/>
          <w:i/>
          <w:sz w:val="24"/>
          <w:szCs w:val="24"/>
        </w:rPr>
      </w:pPr>
    </w:p>
    <w:p w:rsidR="00F24345" w:rsidRPr="00BB09DD" w:rsidRDefault="00F24345" w:rsidP="00F24345">
      <w:pPr>
        <w:ind w:firstLine="709"/>
        <w:jc w:val="center"/>
        <w:rPr>
          <w:rFonts w:ascii="Times New Roman" w:hAnsi="Times New Roman" w:cs="Times New Roman"/>
          <w:i/>
          <w:sz w:val="24"/>
          <w:szCs w:val="24"/>
        </w:rPr>
      </w:pPr>
      <w:r w:rsidRPr="00BB09DD">
        <w:rPr>
          <w:rFonts w:ascii="Times New Roman" w:hAnsi="Times New Roman" w:cs="Times New Roman"/>
          <w:i/>
          <w:sz w:val="24"/>
          <w:szCs w:val="24"/>
        </w:rPr>
        <w:t>Основатели школы гештальт-терапии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Макс Вертгеймер</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 кем же был Макс Вертгеймер? Он родился в Праге 15 апреля 1880 года. Его отец был учителем и директором в коммерческой школе. Макс изучал закон больше двух лет, но решил, что он предпочел философию. Он уехал, чтобы учиться в Берлине, где он брал уроки у Стумпфа, затем получил докторскую степень (диплом с отличием) под кураторством Кюльпе в Университете Вюрзбурга в 1904 году. В 1910 году, он учился в университете Франкфурта, в Психологическом Институте. В то время как на каникулах в том же самом году, он заинтересовался «восприятием», на которое он наткнулся в поезде. Во время остановки на одной из станций он купил игрушечный стробоскоп - вращающийся барабан со щелями, чтобы просмотреть картинки на внутренней стороне трубы, в виде примитивной кино - машины. Во Франкфурте его прежний учитель Фридрих Шуман (Friedrich Schumann), дал ему попользоваться тачистоскопом, чтобы изучить этот эффект досконально. Его первыми объектами были два младших помощника, Вольфганг Кёллер (Wolfgang Kohler) и Курт Коффка (Kurt Koffka). Они стали партнерами на всю оставшуюся жизнь.</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В 1912 году он опубликовал свою первую работу: "Экспериментальные Исследования Восприятия Движения". В том же году, ему предложили лекторство в Университете Франкфурта. В 1916 году, он переехал в Берлин, а в 1922 году стал доцентом в Берлинском Университете. В 1925 году, он вернулся во Франкфурт, на сей раз как профессор. В 1933 году, он переехал в Соединенные Штаты, чтобы избежать неприятностей в Германии, с приходом нацистов к власти. В следующем году, он начал преподавать в Новой Школе Социального Исследования в Нью-Йорке. Во время пребывания там, он написал свою самую известную книгу, Производительное Размышление, которая была издана посмертно его сыном, Майклом Вертгеймером, также успешным психологом. Он умер 12 октября 1943 году от коронарной эмболии в своем доме в Нью-Йорке.</w:t>
      </w:r>
    </w:p>
    <w:p w:rsidR="00F24345" w:rsidRPr="00BB09DD" w:rsidRDefault="00F24345"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Вольфганг Кёллер (Wolfgang Kohler) родился 21 января 1887 года, в Ревале, Эстония. Он получил свою докторскую степень по философии в 1908 году в Университете Берлина. Затем он стал помощником в Психологическом Институте во Франкфурте, где встретился и работал с Максом Вертгеймером. В 1913 году, он использовал в своих интересах назначение на учебу в Антропоидной Станции в Тенерифе на Канарских Островах, и остался там до 1920 года. В 1917 году, он написал свою самую известную книгу, Менталитет Обезьян. В 1922 году, он стал главой и директором лаборатории психологии в Университете Берлина, где он оставался до 1935 года. В течение этого времени, в 1929 году, он написал Гештальтпсихологию. В 1935 году, он переехал в США, где он преподавал в Свартморе, пока он не удалился от преподавания. Он умер 11 июня 1967 года в Нью-Хэмпшире.</w:t>
      </w:r>
    </w:p>
    <w:p w:rsidR="00F24345" w:rsidRPr="00BB09DD" w:rsidRDefault="00F24345"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Курт Коффка (Kurt Koffka) родился 18 марта 1886 года, в Берлине. Он получил докторскую степень по философии в Университете Берлина в 1909 году, и, точно так же как Кёллер, стал помощником в Франкфуртском Университете. В 1911 году, он перешел в Университет Гессена, где он преподавал до 1927 года. В это время, он написал Рост Мышления: Введение в Детскую Психологию (1921 г.). В 1922 году, он написал статью для Психологического Бюллетеня, который вводил программу Гештальт для читателей в США. В 1927 году, он уехал в США, чтобы преподавать в Колледже Смита. Он издал Принципы Гештальтпсихологии в 1935 году. Курт Коффка умер в 1941 году.</w:t>
      </w:r>
    </w:p>
    <w:p w:rsidR="00F24345" w:rsidRPr="00BB09DD" w:rsidRDefault="00F24345"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Гештальтпсихология, даже при том, что она больше не считается отдельной наукой, оказала огромное влияние на развитие психологии и других смежных наук. Два человека в особенности следуют впереди этого движения, и других аспектов психологии: Курт Гольдштейн (Kurt Goldstein) и Курт Левин (Kurt Lewin). Курт Левин (Kurt Lewin) родился 9 сентября 1890 года, в Могилно, Германия. Он получил докторскую степень по философии в Университете Берлина (Berlin under Stumpf). После службы в армии он вернулся в Берлин, где он работал с Вертгеймером, Коффка, и Кёллером. Он уехал в США как лектор в Стэнфорде и Корнелле, и работал в Университете Айовы в 1935 году. В 1944 году, он создал и управлял Исследовательским центром Динамической Группы в Массачусетском технологическом институте. Он умер в 1947 году, только начав работать там. Левин создал топологическую теорию, которая выражала человеческую динамику в форме карты, представляющей место жизни человека. Карта наполнена потребностями, желаниями и целями, а векторы или стрелки указывали направления и силы. Этой теорией интересовались многие психологи в США, особенно, те, кто интересовался социальной психологией. Он оказал влияние на Музафера Шерифа, Соломона Эсча, и Леона Фестингера.</w:t>
      </w:r>
    </w:p>
    <w:p w:rsidR="00F24345" w:rsidRPr="00BB09DD" w:rsidRDefault="00F24345"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Эрнст Мах (Ernst Mach) (1838-1916 гг.) ввел понятия космических форм и форм времени. Мы видим квадрат как квадрат, является ли это большим или маленьким, красным или синим, четкими линиями или нет... Это - космическая форма. Аналогично, мы слышим узнаваемую мелодию, даже если мы изменяем, ключ таким способом, которым ни одна из нот не является той же самой.</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Кристиан фон Эренфельс (Christian von Ehrenfels) (1859-1932 гг.), который учился с Бретано в Вене, и является фактическим создателем термина Гештальт, в том понимании, в котором его используют психологи Гештальт. В 1890 году, фактически, он написал, книгу под названием</w:t>
      </w:r>
      <w:proofErr w:type="gramStart"/>
      <w:r w:rsidRPr="00BB09DD">
        <w:rPr>
          <w:rFonts w:ascii="Times New Roman" w:hAnsi="Times New Roman" w:cs="Times New Roman"/>
          <w:sz w:val="24"/>
          <w:szCs w:val="24"/>
        </w:rPr>
        <w:t xml:space="preserve"> О</w:t>
      </w:r>
      <w:proofErr w:type="gramEnd"/>
      <w:r w:rsidRPr="00BB09DD">
        <w:rPr>
          <w:rFonts w:ascii="Times New Roman" w:hAnsi="Times New Roman" w:cs="Times New Roman"/>
          <w:sz w:val="24"/>
          <w:szCs w:val="24"/>
        </w:rPr>
        <w:t xml:space="preserve"> Качествах Гештальт. Одним из его студентов был </w:t>
      </w:r>
      <w:proofErr w:type="gramStart"/>
      <w:r w:rsidRPr="00BB09DD">
        <w:rPr>
          <w:rFonts w:ascii="Times New Roman" w:hAnsi="Times New Roman" w:cs="Times New Roman"/>
          <w:sz w:val="24"/>
          <w:szCs w:val="24"/>
        </w:rPr>
        <w:t>никто иной, как</w:t>
      </w:r>
      <w:proofErr w:type="gramEnd"/>
      <w:r w:rsidRPr="00BB09DD">
        <w:rPr>
          <w:rFonts w:ascii="Times New Roman" w:hAnsi="Times New Roman" w:cs="Times New Roman"/>
          <w:sz w:val="24"/>
          <w:szCs w:val="24"/>
        </w:rPr>
        <w:t xml:space="preserve"> Макс Вертгеймер.</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Эренфельс (Ehrenfels) Христиан Мария Юлиус, фон (20.6.1859, Родаун, Австрия – 8.9.1932, Лихтенау близ Кремса) — австрийский философ и психолог, ученик Ф. Брентано</w:t>
      </w:r>
      <w:proofErr w:type="gramStart"/>
      <w:r w:rsidRPr="00BB09DD">
        <w:rPr>
          <w:rFonts w:ascii="Times New Roman" w:hAnsi="Times New Roman" w:cs="Times New Roman"/>
          <w:sz w:val="24"/>
          <w:szCs w:val="24"/>
        </w:rPr>
        <w:t xml:space="preserve"> .</w:t>
      </w:r>
      <w:proofErr w:type="gramEnd"/>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Сначала обучался основам сельского хозяйства в Высшей школе агрикультуры в Вене, затем — философии в Венском университете (доктор философии, 1885). Работал с 1885 г. по 1888 г. в Грацком университете в первой в Австрии психологической лаборатории под руководством А. Мейнонга</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на представления которого оказал существенное влияние.</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Основываясь на работах Э. Маха и используя в качестве исследовательской парадигмы восприятие мелодий, открыл в 1890 г. ряд гештальт–качеств</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названных в его честь „качествами Эренфельса“: качество „сверхсуммативности“ (в целостном предметном восприятии есть признаки, которые отсутствуют в переживании частей) и качество „транспозитивности“ ( образ целого остается, даже если все части меняются по своему материалу, например, если это — разные тональности одной и той </w:t>
      </w:r>
      <w:proofErr w:type="gramStart"/>
      <w:r w:rsidRPr="00BB09DD">
        <w:rPr>
          <w:rFonts w:ascii="Times New Roman" w:hAnsi="Times New Roman" w:cs="Times New Roman"/>
          <w:sz w:val="24"/>
          <w:szCs w:val="24"/>
        </w:rPr>
        <w:t>же</w:t>
      </w:r>
      <w:proofErr w:type="gramEnd"/>
      <w:r w:rsidRPr="00BB09DD">
        <w:rPr>
          <w:rFonts w:ascii="Times New Roman" w:hAnsi="Times New Roman" w:cs="Times New Roman"/>
          <w:sz w:val="24"/>
          <w:szCs w:val="24"/>
        </w:rPr>
        <w:t xml:space="preserve"> мелодии, а может теряться, даже если все элементы сохраняются, например, воспроизведение нот мелодии с конца фразы) („Uber Gestaltqualitaten“, „Vierteljahrschrift fur wissenschaftliche Philosophie“, 1890, 14, S. 249–292). Это исследование стало ключевым для всего гештальтпсихологического направления,</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в наибольшей степени учение Эренфельса отразилось на подходах М. Вертхаймера и В. Келера</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Сами же гештальт–качества понимались Эренфельсом в рамках учения Брентано об интенцианальности психики, как некое духовное явление производящей деятельности субъекта. Пытался выделить в них ряды всевозможных градаций, которые обозначал высотой или чистотой гештальтов</w:t>
      </w:r>
      <w:proofErr w:type="gramStart"/>
      <w:r w:rsidRPr="00BB09DD">
        <w:rPr>
          <w:rFonts w:ascii="Times New Roman" w:hAnsi="Times New Roman" w:cs="Times New Roman"/>
          <w:sz w:val="24"/>
          <w:szCs w:val="24"/>
        </w:rPr>
        <w:t xml:space="preserve"> .</w:t>
      </w:r>
      <w:proofErr w:type="gramEnd"/>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В 1888 г. Эренфельс подготовил диссертацию для замещения должности доцента в Вене, с 1889 г. он — экстраординарный профессор пражского Немецкого университета, с 1896 г. — ординарный профессор.</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дальнейшем с экспериментальной психологии его интересы переместились на вопросы философию. В частности, он пытался обосновать волюнтаристскую этику, в которой процесс мирообразования был представлен как борьба между гештальтпринципом (Бог) и „неоформленным“ (Хаос), а человек трактовался как помощник в работе Бога по упорядочиванию вселенной („Kosmogonie“, 1916); занимался также вопросами философии математики, выводя понятие числа </w:t>
      </w:r>
      <w:proofErr w:type="gramStart"/>
      <w:r w:rsidRPr="00BB09DD">
        <w:rPr>
          <w:rFonts w:ascii="Times New Roman" w:hAnsi="Times New Roman" w:cs="Times New Roman"/>
          <w:sz w:val="24"/>
          <w:szCs w:val="24"/>
        </w:rPr>
        <w:t>из</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его</w:t>
      </w:r>
      <w:proofErr w:type="gramEnd"/>
      <w:r w:rsidRPr="00BB09DD">
        <w:rPr>
          <w:rFonts w:ascii="Times New Roman" w:hAnsi="Times New Roman" w:cs="Times New Roman"/>
          <w:sz w:val="24"/>
          <w:szCs w:val="24"/>
        </w:rPr>
        <w:t xml:space="preserve"> субъективной представленности („Das Primzahlengesetz“, 1922).</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Пробовал себя на поэтичерком поприще.</w:t>
      </w:r>
    </w:p>
    <w:p w:rsidR="00F24345" w:rsidRPr="00BB09DD" w:rsidRDefault="00F24345"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Освальд Кюльпе (Oswald Kulpe) (1862-1915 гг.) был студентом Г. E. Мюллера в Гёттингене, и получил свою докторскую степень в Лейпциге. Он учился также с Вундтом, и служил помощником Вундта в течение многих лет. Он сделал большую часть своей работы во время пребывания в Университете Вюрзбурга, между 1894 и 1909 годами. Он является наиболее известным за идею мыслей без визуализации. Вопреки последователям Вундта он показал, что некоторые умственные действия, такие как суждения и сомнения, могли произойти без возникновения изображений. </w:t>
      </w:r>
      <w:proofErr w:type="gramStart"/>
      <w:r w:rsidRPr="00BB09DD">
        <w:rPr>
          <w:rFonts w:ascii="Times New Roman" w:hAnsi="Times New Roman" w:cs="Times New Roman"/>
          <w:sz w:val="24"/>
          <w:szCs w:val="24"/>
        </w:rPr>
        <w:t>"Части" души, которые постулирует Вундт - сенсации, изображения, и чувства - были, очевидно, недостаточными, чтобы объяснить все из того, что продолжало происходить с человеком.</w:t>
      </w:r>
      <w:proofErr w:type="gramEnd"/>
      <w:r w:rsidRPr="00BB09DD">
        <w:rPr>
          <w:rFonts w:ascii="Times New Roman" w:hAnsi="Times New Roman" w:cs="Times New Roman"/>
          <w:sz w:val="24"/>
          <w:szCs w:val="24"/>
        </w:rPr>
        <w:t xml:space="preserve"> Он наблюдал за докторской диссертацией некого Макса Вертгеймера.</w:t>
      </w:r>
    </w:p>
    <w:p w:rsidR="00F24345" w:rsidRPr="00BB09DD" w:rsidRDefault="00F24345"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Фредерик Перл – легенда мировой психологии – по его собственному признанию на склоне лет не прочитал ни одной книги по </w:t>
      </w:r>
      <w:proofErr w:type="gramStart"/>
      <w:r w:rsidRPr="00BB09DD">
        <w:rPr>
          <w:rFonts w:ascii="Times New Roman" w:hAnsi="Times New Roman" w:cs="Times New Roman"/>
          <w:sz w:val="24"/>
          <w:szCs w:val="24"/>
        </w:rPr>
        <w:t>гештальт-психологии</w:t>
      </w:r>
      <w:proofErr w:type="gramEnd"/>
      <w:r w:rsidRPr="00BB09DD">
        <w:rPr>
          <w:rFonts w:ascii="Times New Roman" w:hAnsi="Times New Roman" w:cs="Times New Roman"/>
          <w:sz w:val="24"/>
          <w:szCs w:val="24"/>
        </w:rPr>
        <w:t xml:space="preserve">, но создал гештальт-терапию. Родился Перлз в Берлине, закончил медицинское отделение Фрейбургского, а </w:t>
      </w:r>
      <w:r w:rsidRPr="00BB09DD">
        <w:rPr>
          <w:rFonts w:ascii="Times New Roman" w:hAnsi="Times New Roman" w:cs="Times New Roman"/>
          <w:sz w:val="24"/>
          <w:szCs w:val="24"/>
        </w:rPr>
        <w:lastRenderedPageBreak/>
        <w:t xml:space="preserve">позднее и Берлинского университета. В 1920 году получил степень доктора медицины. В конце 20-х он начинает интересоваться психоанализом, для чего налаживает контакты со многими сторонниками этого движения. В 1933 году он эмигрирует в Южную Африку, где организовывает Институт психоанализа. После окончания Второй мировой войны он перебирается в Нью-Йорк и основывает в своей квартире в 1952 году Институт гештальт-терапии, где проводит регулярно семинары и различные групповые занятия. </w:t>
      </w:r>
      <w:proofErr w:type="gramStart"/>
      <w:r w:rsidRPr="00BB09DD">
        <w:rPr>
          <w:rFonts w:ascii="Times New Roman" w:hAnsi="Times New Roman" w:cs="Times New Roman"/>
          <w:sz w:val="24"/>
          <w:szCs w:val="24"/>
        </w:rPr>
        <w:t>В начале</w:t>
      </w:r>
      <w:proofErr w:type="gramEnd"/>
      <w:r w:rsidRPr="00BB09DD">
        <w:rPr>
          <w:rFonts w:ascii="Times New Roman" w:hAnsi="Times New Roman" w:cs="Times New Roman"/>
          <w:sz w:val="24"/>
          <w:szCs w:val="24"/>
        </w:rPr>
        <w:t xml:space="preserve"> 60-х он вновь переезжает, теперь уже в Калифорнию, где он входит в штат известного Эсаленского института, где его метод завоевывает большую популярность и много последователей. В 1969 году он переезжает в Британскую Колумбию, где заканчивает работу </w:t>
      </w:r>
      <w:proofErr w:type="gramStart"/>
      <w:r w:rsidRPr="00BB09DD">
        <w:rPr>
          <w:rFonts w:ascii="Times New Roman" w:hAnsi="Times New Roman" w:cs="Times New Roman"/>
          <w:sz w:val="24"/>
          <w:szCs w:val="24"/>
        </w:rPr>
        <w:t>на</w:t>
      </w:r>
      <w:proofErr w:type="gramEnd"/>
      <w:r w:rsidRPr="00BB09DD">
        <w:rPr>
          <w:rFonts w:ascii="Times New Roman" w:hAnsi="Times New Roman" w:cs="Times New Roman"/>
          <w:sz w:val="24"/>
          <w:szCs w:val="24"/>
        </w:rPr>
        <w:t xml:space="preserve"> главными и наиболее известными своими трудами – «Внутри и вне помойного ведра» (научная автобиография) и «Гештальт-терапия в дословном изложении». До своей смерти он успел поработать еще над двумя своими книгами, которые были впервые изданы уже после его смерти в 1973 году – «Свидетель терапии» и «Гештальт-подход».</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противовес психоанализу у Гештальта </w:t>
      </w:r>
      <w:proofErr w:type="gramStart"/>
      <w:r w:rsidRPr="00BB09DD">
        <w:rPr>
          <w:rFonts w:ascii="Times New Roman" w:hAnsi="Times New Roman" w:cs="Times New Roman"/>
          <w:sz w:val="24"/>
          <w:szCs w:val="24"/>
        </w:rPr>
        <w:t>нет стремления получить</w:t>
      </w:r>
      <w:proofErr w:type="gramEnd"/>
      <w:r w:rsidRPr="00BB09DD">
        <w:rPr>
          <w:rFonts w:ascii="Times New Roman" w:hAnsi="Times New Roman" w:cs="Times New Roman"/>
          <w:sz w:val="24"/>
          <w:szCs w:val="24"/>
        </w:rPr>
        <w:t xml:space="preserve"> статус науки. Он продолжает оставаться искусством и развивается в рамках современных исследований в пределах физики, биологии, философии, которые желают постичь единство материи и энергии тела и духа.</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14 марта 1970 года в Чикаго скончался Фриц Перлз – «отец-основатель» гештальт-терапии. </w:t>
      </w:r>
    </w:p>
    <w:p w:rsidR="00F24345" w:rsidRPr="00BB09DD" w:rsidRDefault="006E7364"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О</w:t>
      </w:r>
      <w:r w:rsidR="00F24345" w:rsidRPr="00BB09DD">
        <w:rPr>
          <w:rFonts w:ascii="Times New Roman" w:hAnsi="Times New Roman" w:cs="Times New Roman"/>
          <w:sz w:val="24"/>
          <w:szCs w:val="24"/>
        </w:rPr>
        <w:t xml:space="preserve">риентируясь на современную практику </w:t>
      </w:r>
      <w:proofErr w:type="gramStart"/>
      <w:r w:rsidR="00F24345" w:rsidRPr="00BB09DD">
        <w:rPr>
          <w:rFonts w:ascii="Times New Roman" w:hAnsi="Times New Roman" w:cs="Times New Roman"/>
          <w:sz w:val="24"/>
          <w:szCs w:val="24"/>
        </w:rPr>
        <w:t>французских</w:t>
      </w:r>
      <w:proofErr w:type="gramEnd"/>
      <w:r w:rsidR="00F24345" w:rsidRPr="00BB09DD">
        <w:rPr>
          <w:rFonts w:ascii="Times New Roman" w:hAnsi="Times New Roman" w:cs="Times New Roman"/>
          <w:sz w:val="24"/>
          <w:szCs w:val="24"/>
        </w:rPr>
        <w:t xml:space="preserve"> гештальт-терапевтов, которые исповедуют разные взгляды, узнается то характерное, что свойственно гештальт-подходу в целом.</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Весьма парадоксален тот факт, что во время стремительного распространения Гештальта по Франции несколько работ Перлза, в том числе опубликованная после его смерти книга «The Gestalt Approach», описывающая весь его опыт, до сих пор не переведены на французский и не стали </w:t>
      </w:r>
      <w:proofErr w:type="gramStart"/>
      <w:r w:rsidRPr="00BB09DD">
        <w:rPr>
          <w:rFonts w:ascii="Times New Roman" w:hAnsi="Times New Roman" w:cs="Times New Roman"/>
          <w:sz w:val="24"/>
          <w:szCs w:val="24"/>
        </w:rPr>
        <w:t>доступными</w:t>
      </w:r>
      <w:proofErr w:type="gramEnd"/>
      <w:r w:rsidRPr="00BB09DD">
        <w:rPr>
          <w:rFonts w:ascii="Times New Roman" w:hAnsi="Times New Roman" w:cs="Times New Roman"/>
          <w:sz w:val="24"/>
          <w:szCs w:val="24"/>
        </w:rPr>
        <w:t xml:space="preserve"> каждому читателю? Какие основные принципы все еще используются? Какие из них устарели на фоне достижений теоретических и клинических исследований: в теории систем, невропатологии, сексологии, более поздних, смежных методов (Школа</w:t>
      </w:r>
      <w:proofErr w:type="gramStart"/>
      <w:r w:rsidRPr="00BB09DD">
        <w:rPr>
          <w:rFonts w:ascii="Times New Roman" w:hAnsi="Times New Roman" w:cs="Times New Roman"/>
          <w:sz w:val="24"/>
          <w:szCs w:val="24"/>
        </w:rPr>
        <w:t xml:space="preserve"> П</w:t>
      </w:r>
      <w:proofErr w:type="gramEnd"/>
      <w:r w:rsidRPr="00BB09DD">
        <w:rPr>
          <w:rFonts w:ascii="Times New Roman" w:hAnsi="Times New Roman" w:cs="Times New Roman"/>
          <w:sz w:val="24"/>
          <w:szCs w:val="24"/>
        </w:rPr>
        <w:t>ало Альто, НЛП, эриксонианский гипноз). Либо на основе эволюции нравов («сексуальная революция» и контрацептивы, революция 1968 года, новейшие средства передачи информации)?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Несколько таких вопросов нужно рассмотреть, сознаельно находясь на субъективной точке зрения. Они опираются на то, что являются основами философии Гештальта и глубоко связаны со следующими экзистенциальными ценностями: свободой человека, возникающей из самого факта его существования, свободой проявления себя в мире при уважении к внутреннему своеобразию человеческого существа.</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Таковы основные понятия Гештальта в произвольном порядке, поскольку между ними есть «круговая связь».</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 Теперь и как (now and how)</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2. Процесс</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3. Awareness (осознавание)</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4. Граница-контакт</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5. Поле и система</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6. Творческое приспособление</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7. Цикл опыта</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8. Незакрытый Гештальт</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9. Механизмы сопротивления</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10. Гомеостаз</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11. Способность к ответственности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12. Экспериментирование</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13. Право быть непохожим на других; своеобразие каждого человека</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14. Отношение «симпатии»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15. Холистический подход к человеку</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16. Взаимодополняющие полярности</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17. Эмоциональное и телесное участие</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18. Агрессивность</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19. Креативность и воображение</w:t>
      </w:r>
    </w:p>
    <w:p w:rsidR="00F24345" w:rsidRPr="00BB09DD" w:rsidRDefault="00F24345" w:rsidP="00F24345">
      <w:pPr>
        <w:ind w:firstLine="709"/>
        <w:jc w:val="both"/>
        <w:rPr>
          <w:rFonts w:ascii="Times New Roman" w:hAnsi="Times New Roman" w:cs="Times New Roman"/>
          <w:sz w:val="24"/>
          <w:szCs w:val="24"/>
        </w:rPr>
      </w:pPr>
      <w:r w:rsidRPr="00BB09DD">
        <w:rPr>
          <w:rFonts w:ascii="Times New Roman" w:hAnsi="Times New Roman" w:cs="Times New Roman"/>
          <w:sz w:val="24"/>
          <w:szCs w:val="24"/>
        </w:rPr>
        <w:t>20. Индивидуум в группе</w:t>
      </w:r>
    </w:p>
    <w:p w:rsidR="006E7364" w:rsidRPr="00BB09DD" w:rsidRDefault="006E7364" w:rsidP="00CE1159">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Другим человеком, внесшим важный вклад в развитие </w:t>
      </w:r>
      <w:proofErr w:type="gramStart"/>
      <w:r w:rsidRPr="00BB09DD">
        <w:rPr>
          <w:rFonts w:ascii="Times New Roman" w:hAnsi="Times New Roman" w:cs="Times New Roman"/>
          <w:sz w:val="24"/>
          <w:szCs w:val="24"/>
        </w:rPr>
        <w:t>Гештальт психологии</w:t>
      </w:r>
      <w:proofErr w:type="gramEnd"/>
      <w:r w:rsidRPr="00BB09DD">
        <w:rPr>
          <w:rFonts w:ascii="Times New Roman" w:hAnsi="Times New Roman" w:cs="Times New Roman"/>
          <w:sz w:val="24"/>
          <w:szCs w:val="24"/>
        </w:rPr>
        <w:t>, был Курт Гольдштейн (Kurt Goldstein). Рожденный в 1878 году, он защитил свою докторскую степень в Университете Бреслау в 1903 году. Затем он преподавал в Неврологическом Институте Университета Франкфурта, где он встретил основателей Гештальтпсихологии. Он переехал в Берлин, чтобы стать профессором там, а затем он переехал в Нью-Йорк в 1935 году. Там, он написал Организм в 1939 году, и более позднюю свою работу - Человеческая натура в свете Патологии в 1963 году. Он умер в 1965 году. Гольдштейн развивал целостное представление о функции мозга, основанной на исследовании, которое показало, что люди с повреждением головного мозга учились использовать другие части своего мозга в компенсацию поврежденной. Он расширял свой холизм (учение о целостности мира) на весь организм, и постулировал, что был только один двигатель в человеческом функционировании, и выдумал термин самоактуализация. Самосохранение, обычный постулируемый центральный повод, как он утверждал, является фактически патологическим! Гольдштейн и его идея самоактуализации влияют на довольно много молодых отдельных теоретиков и врачей. Среди них были Гордон Оллпорт, Карл Роджерс, и Абрахам Маслоу, основатели американского гуманистического движения психологии.</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Гештальтпсихология основана на наблюдении за теми вещами, которые находятся вокруг нас, и которые не являются частью наших простых ощущений. Впервые об этом задумался Вертгеймер, когда он отметил, что мы чувствуем движение, где есть не что иное, как быстрая последовательность индивидуальных сенсорных событий. </w:t>
      </w:r>
      <w:proofErr w:type="gramStart"/>
      <w:r w:rsidRPr="00BB09DD">
        <w:rPr>
          <w:rFonts w:eastAsia="Calibri"/>
        </w:rPr>
        <w:t>Это - то, что он видел в игрушечном стробоскопе, который он купил на Франкфуртском вокзале, и что он видел в своей лаборатории, когда экспериментировал с огнями, вспыхивающими в быстрой последовательности (как Рождественские огни, которые, кажется, «бегут» вокруг дерева, или причудливые неоновые огни в Лас-Вегасе, которые, кажется, что перемещаются).</w:t>
      </w:r>
      <w:proofErr w:type="gramEnd"/>
      <w:r w:rsidRPr="00BB09DD">
        <w:rPr>
          <w:rFonts w:eastAsia="Calibri"/>
        </w:rPr>
        <w:t xml:space="preserve"> Эффект называют phi феномен, и это - фактически основной принцип кинофильмов! Если мы видим то, что не является на самом деле тем, что мы видим? Вы могли бы назвать это иллюзией, но не галлюцинацией. Вертгеймер объяснил, что Вы видите эффект «целого события», а не сумму составных частей. Мы видим бегущую гирлянду, даже при том, что только одна лампочка светится один раз в ряду таких же лампочек.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Кроме того, психологи Гештальт говорят, что мы созданы, чтобы испытать структурированное целое так же как индивидуальные ощущения. И мало того, что у нас есть способность сделать так, как нужно, но у нас есть сильная тенденция делать именно так, а не иначе. Мы даже добавляем структуру к событиям, у которых нет структурных качеств гештальт.</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В восприятии есть много принципов организации, названных законами о гештальт. Самую общую их версию называют Законом </w:t>
      </w:r>
      <w:proofErr w:type="gramStart"/>
      <w:r w:rsidRPr="00BB09DD">
        <w:rPr>
          <w:rFonts w:eastAsia="Calibri"/>
        </w:rPr>
        <w:t>Р</w:t>
      </w:r>
      <w:proofErr w:type="gramEnd"/>
      <w:r w:rsidRPr="00BB09DD">
        <w:rPr>
          <w:rFonts w:eastAsia="Calibri"/>
        </w:rPr>
        <w:t>ragnanz. Pragnanz – это немецкое слово, обозначающее также беременность, но в смысле «обременения», а не беременности женщины ребенком. Например, ряд точек, обрисовывающих в общих чертах форму звезды, вероятно, будет воспринят как звезда, а не как ряд точек. Мы имеем тенденцию заканчивать фигуру одновременно, а не разделять на части. Пример написания буквы "B" является типичным гештальтом...</w:t>
      </w:r>
    </w:p>
    <w:p w:rsidR="00CE1159" w:rsidRPr="00BB09DD" w:rsidRDefault="00CE1159" w:rsidP="00CE1159">
      <w:pPr>
        <w:pStyle w:val="a5"/>
        <w:spacing w:before="0" w:beforeAutospacing="0" w:after="0" w:afterAutospacing="0"/>
        <w:jc w:val="both"/>
        <w:rPr>
          <w:rFonts w:eastAsia="Calibri"/>
        </w:rPr>
      </w:pPr>
      <w:r w:rsidRPr="00BB09DD">
        <w:rPr>
          <w:rFonts w:eastAsia="Calibri"/>
          <w:noProof/>
        </w:rPr>
        <w:lastRenderedPageBreak/>
        <w:drawing>
          <wp:inline distT="0" distB="0" distL="0" distR="0">
            <wp:extent cx="1581150" cy="1838325"/>
            <wp:effectExtent l="0" t="0" r="0" b="9525"/>
            <wp:docPr id="5" name="Рисунок 5" descr="http://www.geshtaltpsy.ru/Geshtalt_files/theo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eshtaltpsy.ru/Geshtalt_files/theory.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81150" cy="1838325"/>
                    </a:xfrm>
                    <a:prstGeom prst="rect">
                      <a:avLst/>
                    </a:prstGeom>
                    <a:noFill/>
                    <a:ln>
                      <a:noFill/>
                    </a:ln>
                  </pic:spPr>
                </pic:pic>
              </a:graphicData>
            </a:graphic>
          </wp:inline>
        </w:drawing>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Закон замкнутости говорит, что, если что-то отсутствует в полной фигуре, мы будем иметь тенденцию добавлять недостающую часть. Треугольник, например, с отсутствием небольшой части, будет все еще замечен как треугольник. Мы "замкнем" промежуток.</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Закон схожести говорит, что мы будем иметь тенденцию собирать в группу подобные пункты, видеть их как формирование гештальт, в пределах большей формы. Вот простой типографский пример:</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OXXXXXXXXXX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XOXXXXXXXXX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XXOXXXXXXXX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XXXOXXXXXXX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XXXXOXXXXXX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XXXXXOXXXXX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XXXXXXOXXXX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XXXXXXXOXXX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XXXXXXXXOXX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XXXXXXXXXOX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XXXXXXXXXXO</w:t>
      </w:r>
    </w:p>
    <w:p w:rsidR="00CE1159" w:rsidRPr="00BB09DD" w:rsidRDefault="00CE1159" w:rsidP="00CE1159">
      <w:pPr>
        <w:pStyle w:val="a5"/>
        <w:spacing w:before="0" w:beforeAutospacing="0" w:after="0" w:afterAutospacing="0"/>
        <w:jc w:val="both"/>
        <w:rPr>
          <w:rFonts w:eastAsia="Calibri"/>
        </w:rPr>
      </w:pP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Для нас естественно видеть линию «o» в пределах области x.</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Другой закон - закон близости. Вещи, которые расположены близко друг к другу, могут быть восприняты нашим зрением и как отдельно, так и вместе, как единое целое.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Например...</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Вы, намного более вероятно, будете видеть </w:t>
      </w:r>
      <w:proofErr w:type="gramStart"/>
      <w:r w:rsidRPr="00BB09DD">
        <w:rPr>
          <w:rFonts w:eastAsia="Calibri"/>
        </w:rPr>
        <w:t>три линии *, расположенных</w:t>
      </w:r>
      <w:proofErr w:type="gramEnd"/>
      <w:r w:rsidRPr="00BB09DD">
        <w:rPr>
          <w:rFonts w:eastAsia="Calibri"/>
        </w:rPr>
        <w:t xml:space="preserve"> близко друг к другу, чем 14 вертикальных «3-х значных коллекций»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Затем, есть закон симметрии. Смотрите на этот пример</w:t>
      </w:r>
      <w:proofErr w:type="gramStart"/>
      <w:r w:rsidRPr="00BB09DD">
        <w:rPr>
          <w:rFonts w:eastAsia="Calibri"/>
        </w:rPr>
        <w:t xml:space="preserve"> : [] [] []. </w:t>
      </w:r>
      <w:proofErr w:type="gramEnd"/>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Несмотря на «давление» близости, чтобы сгруппировать скобки, самые близкие скобки, размещенные друг с другом вместе, симметрия разрушает наше восприятие и заставляет нас видеть их как пары симметрических скобок.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Другой закон - закон непрерывности. Когда мы сможем видеть линию, например, как продолжение через другую линию, вместо того, чтобы остановить и начать, мы сделаем так, как в этом примере (мы видим фигуру, составленную из двух линий, а не комбинацию двух углов)...:</w:t>
      </w:r>
    </w:p>
    <w:p w:rsidR="00CE1159" w:rsidRPr="00BB09DD" w:rsidRDefault="00CE1159" w:rsidP="00CE1159">
      <w:pPr>
        <w:pStyle w:val="a5"/>
        <w:spacing w:before="0" w:beforeAutospacing="0" w:after="0" w:afterAutospacing="0"/>
        <w:jc w:val="both"/>
        <w:rPr>
          <w:rFonts w:eastAsia="Calibri"/>
        </w:rPr>
      </w:pPr>
      <w:r w:rsidRPr="00BB09DD">
        <w:rPr>
          <w:rFonts w:eastAsia="Calibri"/>
          <w:noProof/>
        </w:rPr>
        <w:lastRenderedPageBreak/>
        <w:drawing>
          <wp:inline distT="0" distB="0" distL="0" distR="0">
            <wp:extent cx="2562225" cy="1428750"/>
            <wp:effectExtent l="0" t="0" r="9525" b="0"/>
            <wp:docPr id="6" name="Рисунок 6" descr="http://www.geshtaltpsy.ru/Geshtalt_files/theor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shtaltpsy.ru/Geshtalt_files/theory2.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2225" cy="1428750"/>
                    </a:xfrm>
                    <a:prstGeom prst="rect">
                      <a:avLst/>
                    </a:prstGeom>
                    <a:noFill/>
                    <a:ln>
                      <a:noFill/>
                    </a:ln>
                  </pic:spPr>
                </pic:pic>
              </a:graphicData>
            </a:graphic>
          </wp:inline>
        </w:drawing>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Основание иллюстрации - другой принцип Гештальтпсихологии. Это было сначала введено датским феноменологистом Эдгаром Рубином (1886-1951 гг.). Классический пример - этот...</w:t>
      </w:r>
    </w:p>
    <w:p w:rsidR="00CE1159" w:rsidRPr="00BB09DD" w:rsidRDefault="00CE1159" w:rsidP="00CE1159">
      <w:pPr>
        <w:pStyle w:val="a5"/>
        <w:spacing w:before="0" w:beforeAutospacing="0" w:after="0" w:afterAutospacing="0"/>
        <w:jc w:val="both"/>
        <w:rPr>
          <w:rFonts w:eastAsia="Calibri"/>
        </w:rPr>
      </w:pPr>
      <w:r w:rsidRPr="00BB09DD">
        <w:rPr>
          <w:rFonts w:eastAsia="Calibri"/>
          <w:noProof/>
        </w:rPr>
        <w:drawing>
          <wp:inline distT="0" distB="0" distL="0" distR="0">
            <wp:extent cx="1952625" cy="2743200"/>
            <wp:effectExtent l="0" t="0" r="9525" b="0"/>
            <wp:docPr id="7" name="Рисунок 7" descr="http://www.geshtaltpsy.ru/Geshtalt_files/theory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eshtaltpsy.ru/Geshtalt_files/theory3.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52625" cy="2743200"/>
                    </a:xfrm>
                    <a:prstGeom prst="rect">
                      <a:avLst/>
                    </a:prstGeom>
                    <a:noFill/>
                    <a:ln>
                      <a:noFill/>
                    </a:ln>
                  </pic:spPr>
                </pic:pic>
              </a:graphicData>
            </a:graphic>
          </wp:inline>
        </w:drawing>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В основном, у нас, кажется, есть врожденная тенденция видеть один аспект события как фигуру или передний план и другой как основание или фон. Есть только одно изображение здесь, и все же, изменяя только наше отношение, мы можем видеть две различных вещи. Это, даже, кажется, </w:t>
      </w:r>
      <w:proofErr w:type="gramStart"/>
      <w:r w:rsidRPr="00BB09DD">
        <w:rPr>
          <w:rFonts w:eastAsia="Calibri"/>
        </w:rPr>
        <w:t>не возможно</w:t>
      </w:r>
      <w:proofErr w:type="gramEnd"/>
      <w:r w:rsidRPr="00BB09DD">
        <w:rPr>
          <w:rFonts w:eastAsia="Calibri"/>
        </w:rPr>
        <w:t xml:space="preserve"> видеть обе фигуры в одно и тоже время!</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Но принципы гештальт ни в коем случае не ограничены восприятием - это только та сфера, в которой принципы гештальт были впервые замечены. Возьмите, например, память. Это также, кажется, работает согласно этим законам. Если Вы видите нерегулярную пилообразную фигуру, вероятно, что Ваша память выяснит это для Вас немного. Или, если Вы испытаете что-то, что несет для Вас лично определенное значение, то Вы будете иметь тенденцию помнить это как то, что имеет значение, которого, возможно, не было там. Хороший пример - мечты: понаблюдайте за собой в следующий раз, Вы рассказываете кому-то мечту, и Вы заметите, как изменяется Ваша мечта. Психологи Гештальт особенно интересуются не буквальными вещами или ситуациями, а отношениями между ними. Например, цыплят можно заставить клевать на том сером круге, который светлее. Когда им затем дадут еще два круга, один из которых будет светлее двух предыдущих, то они начнут клевать в том, что будет светлее первого.</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Теория гештальт известна своим восприятием понятия «проницательного изучения». Люди имеют тенденцию неправильно понимать то, что предлагается здесь: Они не говорят о «вспышках» интуиции, а скорее решают проблему посредством признания гештальт или организовывают принцип. Самый известный пример проницательного изучения вовлекал шимпанзе по имени Султан. Ему подарили много различных практических вещей (самым «желаемым» был банан, находящийся в труднодоступном месте).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lastRenderedPageBreak/>
        <w:t xml:space="preserve">Когда, например, ему разрешили играть с палками, которые могли быть соединены как рыбацкая удочка, он, казалось, рассмотрел </w:t>
      </w:r>
      <w:proofErr w:type="gramStart"/>
      <w:r w:rsidRPr="00BB09DD">
        <w:rPr>
          <w:rFonts w:eastAsia="Calibri"/>
        </w:rPr>
        <w:t>очень человеческим</w:t>
      </w:r>
      <w:proofErr w:type="gramEnd"/>
      <w:r w:rsidRPr="00BB09DD">
        <w:rPr>
          <w:rFonts w:eastAsia="Calibri"/>
        </w:rPr>
        <w:t xml:space="preserve"> способом ситуацию с бананом, находящимся вне досягаемости, очень глубокомысленно - а затем вскоре внезапно подпрыгнул, собрал удочку, и взял банан.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Подобный пример также можно провести с пятилетней девочкой, которой предоставляют проблему геометрии путь над ее головой: Как Вы изобразите область параллелограмма? Она рассматривала его, затем взволнованно попросила ножницы.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Девочка отрезала треугольник с одного конца, и переместила его в другую сторону, превращая параллелограмм в простой прямоугольник. Вертгеймер назвал это производительное мышление.</w:t>
      </w:r>
    </w:p>
    <w:p w:rsidR="00CE1159" w:rsidRPr="00BB09DD" w:rsidRDefault="00CE1159" w:rsidP="00CE1159">
      <w:pPr>
        <w:pStyle w:val="a5"/>
        <w:spacing w:before="0" w:beforeAutospacing="0" w:after="0" w:afterAutospacing="0"/>
        <w:ind w:firstLine="709"/>
        <w:jc w:val="both"/>
        <w:rPr>
          <w:rFonts w:eastAsia="Calibri"/>
        </w:rPr>
      </w:pPr>
    </w:p>
    <w:p w:rsidR="00CE1159" w:rsidRPr="00BB09DD" w:rsidRDefault="00CE1159" w:rsidP="00CE1159">
      <w:pPr>
        <w:pStyle w:val="a5"/>
        <w:spacing w:before="0" w:beforeAutospacing="0" w:after="0" w:afterAutospacing="0"/>
        <w:jc w:val="both"/>
        <w:rPr>
          <w:rFonts w:eastAsia="Calibri"/>
        </w:rPr>
      </w:pPr>
      <w:r w:rsidRPr="00BB09DD">
        <w:rPr>
          <w:rFonts w:eastAsia="Calibri"/>
          <w:noProof/>
        </w:rPr>
        <w:drawing>
          <wp:inline distT="0" distB="0" distL="0" distR="0">
            <wp:extent cx="2981325" cy="1362075"/>
            <wp:effectExtent l="0" t="0" r="9525" b="9525"/>
            <wp:docPr id="4" name="Рисунок 4" descr="http://www.geshtaltpsy.ru/Geshtalt_files/theory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eshtaltpsy.ru/Geshtalt_files/theory4.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81325" cy="1362075"/>
                    </a:xfrm>
                    <a:prstGeom prst="rect">
                      <a:avLst/>
                    </a:prstGeom>
                    <a:noFill/>
                    <a:ln>
                      <a:noFill/>
                    </a:ln>
                  </pic:spPr>
                </pic:pic>
              </a:graphicData>
            </a:graphic>
          </wp:inline>
        </w:drawing>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 xml:space="preserve">Идея, заключенная в этих двух примерах, и большой части объяснения гештальт вещей, заключена в том, что мир нашего преодоления обоснованно организован, до одной или другой степени. Когда мы изучаем или решаем проблемы, мы по существу признаем значение, которое заключено в них, в опыте, для "обнаружения". Большая часть того, на что мы только что смотрели, была поглощена в "господствующую" психологию - до такой степени, что много людей забывают отдавать данное людям, которые обнаружили эти принципы! </w:t>
      </w:r>
    </w:p>
    <w:p w:rsidR="00CE1159" w:rsidRPr="00BB09DD" w:rsidRDefault="00CE1159" w:rsidP="00CE1159">
      <w:pPr>
        <w:pStyle w:val="a5"/>
        <w:spacing w:before="0" w:beforeAutospacing="0" w:after="0" w:afterAutospacing="0"/>
        <w:ind w:firstLine="709"/>
        <w:jc w:val="both"/>
        <w:rPr>
          <w:rFonts w:eastAsia="Calibri"/>
        </w:rPr>
      </w:pPr>
      <w:r w:rsidRPr="00BB09DD">
        <w:rPr>
          <w:rFonts w:eastAsia="Calibri"/>
        </w:rPr>
        <w:t>Есть еще одна часть этой теории, которая в меньшей степени распространена: Изоморфизм. Изоморфизм предполагает, что есть немного ясного подобия в копировании гештальт стимулов и деятельности в мозге, в то время как мы чувствуем стимулы. Есть "карта" опыта с тем же самым структурным заказом как опыт непосредственно, хотя "построено" из совсем других материалов! Это может потребовать время.</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Нейролингвистическое программирование</w:t>
      </w:r>
    </w:p>
    <w:p w:rsidR="004C1BC6" w:rsidRPr="00BB09DD" w:rsidRDefault="004C1BC6" w:rsidP="004C1BC6">
      <w:pPr>
        <w:ind w:firstLine="709"/>
        <w:jc w:val="both"/>
        <w:rPr>
          <w:rFonts w:ascii="Times New Roman" w:hAnsi="Times New Roman" w:cs="Times New Roman"/>
          <w:sz w:val="24"/>
          <w:szCs w:val="24"/>
        </w:rPr>
      </w:pP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Нейролингвистическое программирование - это набор технических приёмов, способных оказывать оперативное воздействие на мышление человека с целью достижения заранее определённого лицом, оперирующим этими приёмами, результата.</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Создателями школы нейролингвистического программирования (НЛП) считаются Ричард Бэндлер и Джон Гриндер.</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Большое влияние на создание методик НЛП оказал так называемый эриксоновский гипноз, суть которого заключается в погружении человека в состояние транса посредством лингвистических и коммуникативных приёмов.</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Отправной точкой НЛП считается определение модальности восприятия человеком окружающей действительности. Таких модальностей три, а именно: </w:t>
      </w:r>
      <w:proofErr w:type="gramStart"/>
      <w:r w:rsidRPr="00BB09DD">
        <w:rPr>
          <w:rFonts w:ascii="Times New Roman" w:hAnsi="Times New Roman" w:cs="Times New Roman"/>
          <w:sz w:val="24"/>
          <w:szCs w:val="24"/>
        </w:rPr>
        <w:t>визуальная</w:t>
      </w:r>
      <w:proofErr w:type="gramEnd"/>
      <w:r w:rsidRPr="00BB09DD">
        <w:rPr>
          <w:rFonts w:ascii="Times New Roman" w:hAnsi="Times New Roman" w:cs="Times New Roman"/>
          <w:sz w:val="24"/>
          <w:szCs w:val="24"/>
        </w:rPr>
        <w:t>, кинестетическая и аудиальная. Определив модальность объекта НЛП, оператор стремится «подстроится» под этот тип восприятия, копируя вербальные и невербальные проявлений собеседника.</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Такая «подстройка», в упрощенном виде, означает расставление соответствующих акцентов в разговоре с объектов воздействия. Так, для визуала будет эффективным включение в обсуждаемую проблему слов и словосочетаний типа «вы видите, что …», «очевидно …», «по всей видимости…». Для аудиала подойдут сочетания слов «говорят, что …», «Вы наверняка слышали, что …». К кинестетику, тяготеющему по своему внутреннему складу, к упорядоченности предметов и проблем, можно подстроиться, </w:t>
      </w:r>
      <w:r w:rsidRPr="00BB09DD">
        <w:rPr>
          <w:rFonts w:ascii="Times New Roman" w:hAnsi="Times New Roman" w:cs="Times New Roman"/>
          <w:sz w:val="24"/>
          <w:szCs w:val="24"/>
        </w:rPr>
        <w:lastRenderedPageBreak/>
        <w:t>применяя сочетания слов «в порядке вещей, что …», «систематизируя данные о том, что…», «анализируя вопрос о…».</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Вплетая в свою речь эти обороты, оператор способен "усыпить" </w:t>
      </w:r>
      <w:proofErr w:type="gramStart"/>
      <w:r w:rsidRPr="00BB09DD">
        <w:rPr>
          <w:rFonts w:ascii="Times New Roman" w:hAnsi="Times New Roman" w:cs="Times New Roman"/>
          <w:sz w:val="24"/>
          <w:szCs w:val="24"/>
        </w:rPr>
        <w:t>сознательное</w:t>
      </w:r>
      <w:proofErr w:type="gramEnd"/>
      <w:r w:rsidRPr="00BB09DD">
        <w:rPr>
          <w:rFonts w:ascii="Times New Roman" w:hAnsi="Times New Roman" w:cs="Times New Roman"/>
          <w:sz w:val="24"/>
          <w:szCs w:val="24"/>
        </w:rPr>
        <w:t xml:space="preserve"> объекта воздействия и работать с его бессознательным.</w:t>
      </w:r>
    </w:p>
    <w:p w:rsidR="00F24345"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Практикуется также, так называемый «приём разрыва шаблона». Например, взрослый человек, приветствуя другого человека, как правило, подает ему руку для рукопожатия. Это сложившийся ритуал, существующий уже на подсознательном уровне. Для того чтобы агрессивно вторгнутся в подсознание объекта, специалист НЛП должен нарушить этот ритуал. Например, не ответить на рукопожатие, или неожиданно погладить собеседника по голове, сказать ему что-то грубое, то есть произвести любое действие, вводящее объект в состояние ступора на несколько десятков секунд, в течение которых ему можно внушить все, что угодно.</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Теоретическая структура и методология</w:t>
      </w:r>
    </w:p>
    <w:p w:rsidR="004C1BC6" w:rsidRPr="00BB09DD" w:rsidRDefault="004C1BC6" w:rsidP="004C1BC6">
      <w:pPr>
        <w:ind w:firstLine="709"/>
        <w:jc w:val="both"/>
        <w:rPr>
          <w:rFonts w:ascii="Times New Roman" w:hAnsi="Times New Roman" w:cs="Times New Roman"/>
          <w:sz w:val="24"/>
          <w:szCs w:val="24"/>
        </w:rPr>
      </w:pP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Исследования, проводимые в начале 20-ого столетия, основаны на традиционной научной методологии, разделили объект исследования на ряд элементов, которые могли быть проанализированы отдельно с целью сокращения сложности этого объекта. Вопреки этой методологии школа Гештальта практиковала ряд теоретических и методологических принципов, которые попытались пересмотреть подход к психологическому исследованию.</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Теоретические принципы - следующее:</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Принцип Целостности - сознательный опыт нужно рассмотреть глобально (принимая во внимание все физические и умственные аспекты человека одновременно), потому что природа ума требует, чтобы каждый компонент рассматривали как часть системы динамических отношений.</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Принцип психофизического изоморфизма - корреляция существует между сознательным опытом и мозговой деятельностью.</w:t>
      </w:r>
    </w:p>
    <w:p w:rsidR="004C1BC6" w:rsidRPr="00BB09DD" w:rsidRDefault="004C1BC6" w:rsidP="004C1BC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Основанный</w:t>
      </w:r>
      <w:proofErr w:type="gramEnd"/>
      <w:r w:rsidRPr="00BB09DD">
        <w:rPr>
          <w:rFonts w:ascii="Times New Roman" w:hAnsi="Times New Roman" w:cs="Times New Roman"/>
          <w:sz w:val="24"/>
          <w:szCs w:val="24"/>
        </w:rPr>
        <w:t xml:space="preserve"> на выше упомянутых принципах, определены следующие методологические принципы:</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Экспериментальный Анализ - Относительно Принципа Целостности любое психологическое исследование должно восприниматься, как явление отправной точки и не быть исключительно сосредоточено на сенсорных качествах.</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Биотический Эксперимент - Школа Гештальт установила потребность провести реальные эксперименты, которые резко контрастировали и выступали против классических лабораторных экспериментов. Это показанное экспериментирование в естественных ситуациях, развитых в реальных условиях, в которых было бы возможно воспроизвести, с более высокой точностью то или иное действие, что будет являться обычным для объекта исследования.</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Принципы – свойства</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Ключевыми принципами системы Гештальт являются эмерджентность, материализация, мультистабильность и постоянство.</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Эмерджентность демонстрировала восприятие через рисунок Собаки, который изображает далматинскую собаку, вдыхающую землю в тени нависающих деревьев. Собака не узнается при первой идентификации ее частей (ноги, уши, нос, хвост, и т.д.), а затем происходит «выделение» собаки из этих составляющих частей. Вместо этого собака воспринимается в целом, внезапно. Однако, это - описание того, что происходит в видении и не объяснении. Теория гештальт не объясняет, как объект перцепции собаки появляется.</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Материализация - конструктивный или порождающий аспект восприятия, которым опытный объект перцепции содержит более явную пространственную информацию, чем сенсорный стимул, на котором он базируется. Например, треугольник будет воспринят на рисунке A, хотя треугольник фактически не нарисован. На рисунках B и D глаз признает несоизмеримые формы как "принадлежность" единственной форме, на C, полная </w:t>
      </w:r>
      <w:r w:rsidRPr="00BB09DD">
        <w:rPr>
          <w:rFonts w:ascii="Times New Roman" w:hAnsi="Times New Roman" w:cs="Times New Roman"/>
          <w:sz w:val="24"/>
          <w:szCs w:val="24"/>
        </w:rPr>
        <w:lastRenderedPageBreak/>
        <w:t>трехмерная форма замечена, хотя в действительности никакой определенной вещи не нарисовано. Материализация может быть объяснена продвижением исследования иллюзорных контуров, которые рассматривает визуальная система как "реальные" контуры.</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Мультистабильность (или мультиустойчивое восприятие) является тенденцией неоднозначных перцепционных событий устойчиво восприниматься между двумя или больше альтернативными интерпретациями. Это может быть замечено, например, в кубе Неккера, и в иллюстрации Рубина. Гештальт не объясняет, как изображения кажутся мультиустойчивыми, а только то, что они таковыми являются.</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Постоянство – это собственность восприятия, посредством чего простые геометрические объекты признаны независимыми от вращения, перевода, и масштаба; так же как несколько других изменений, таких как упругие деформации, различное освещение, и различные составляющие особенности. Например, объекты в фигуре были все немедленно распознаны, как одна и та же основная форма, которые немедленно различимы от форм в B. Они даже распознаны, несмотря на перспективу и упругие деформации как в C, и когда изображено, используя различные графические элементы как в D. Вычислительные теории видения, такие как теории Дэвида Морра, имели больше успеха в объяснении, чем в классифицировании объектов.</w:t>
      </w:r>
    </w:p>
    <w:p w:rsidR="00F24345"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Эмерджентность, материализация, мультистабильность, и постоянство </w:t>
      </w:r>
      <w:proofErr w:type="gramStart"/>
      <w:r w:rsidRPr="00BB09DD">
        <w:rPr>
          <w:rFonts w:ascii="Times New Roman" w:hAnsi="Times New Roman" w:cs="Times New Roman"/>
          <w:sz w:val="24"/>
          <w:szCs w:val="24"/>
        </w:rPr>
        <w:t>не отделимые</w:t>
      </w:r>
      <w:proofErr w:type="gramEnd"/>
      <w:r w:rsidRPr="00BB09DD">
        <w:rPr>
          <w:rFonts w:ascii="Times New Roman" w:hAnsi="Times New Roman" w:cs="Times New Roman"/>
          <w:sz w:val="24"/>
          <w:szCs w:val="24"/>
        </w:rPr>
        <w:t xml:space="preserve"> модули, которые будут смоделированы индивидуально, но они являются различными аспектами единственного объединенного динамического механизма.</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 Pragnanz</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Фундаментальный принцип восприятия гештальт - закон pragnanz (в переводе с немецкого языка, как краткость, обременение), который говорит, что мы имеем тенденцию «заказывать» наш опыт в манере, которая является регулярной, аккуратной, симметрической, и простой. Психологи гештальт пытаются обнаружить элементы Закона </w:t>
      </w:r>
      <w:proofErr w:type="gramStart"/>
      <w:r w:rsidRPr="00BB09DD">
        <w:rPr>
          <w:rFonts w:ascii="Times New Roman" w:hAnsi="Times New Roman" w:cs="Times New Roman"/>
          <w:sz w:val="24"/>
          <w:szCs w:val="24"/>
        </w:rPr>
        <w:t>Р</w:t>
      </w:r>
      <w:proofErr w:type="gramEnd"/>
      <w:r w:rsidRPr="00BB09DD">
        <w:rPr>
          <w:rFonts w:ascii="Times New Roman" w:hAnsi="Times New Roman" w:cs="Times New Roman"/>
          <w:sz w:val="24"/>
          <w:szCs w:val="24"/>
        </w:rPr>
        <w:t>ragnanz, и это предлагает запись законов, которые гипотетически позволяют нам предсказывать интерпретацию ощущений, и которые часто называют "принципами или законами о гештальт". Они включают:</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 Замкнутости — ум может испытать элементы, которые он не чувствует через органы ощущения, чтобы закончить обычную фигуру (то есть, увеличить регулярность).</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 Схожести — группы ума подобны элементам в коллективном образовании. Это подобие могло бы зависеть от отношений формы, цвета, размера, или яркости.</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 Близости — пространственная или временная близость элементов может побудить ум чувствовать общность или все количество.</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Закон Симметрии— </w:t>
      </w:r>
      <w:proofErr w:type="gramStart"/>
      <w:r w:rsidRPr="00BB09DD">
        <w:rPr>
          <w:rFonts w:ascii="Times New Roman" w:hAnsi="Times New Roman" w:cs="Times New Roman"/>
          <w:sz w:val="24"/>
          <w:szCs w:val="24"/>
        </w:rPr>
        <w:t>си</w:t>
      </w:r>
      <w:proofErr w:type="gramEnd"/>
      <w:r w:rsidRPr="00BB09DD">
        <w:rPr>
          <w:rFonts w:ascii="Times New Roman" w:hAnsi="Times New Roman" w:cs="Times New Roman"/>
          <w:sz w:val="24"/>
          <w:szCs w:val="24"/>
        </w:rPr>
        <w:t>мметрические изображения воспринимаются все вместе, даже, несмотря на расстояние.</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 Непрерывности — ум продолжает визуальные, слуховые, и кинетические образцы.</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 Общей Судьбы — элементы с тем же самым направлением движения воспринимаются как общность или единица.</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Рассмотрение Гештальт в психологии</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 гештальт находят, что важно думать о проблемах в целом. Макс Вертгеймер полагал, что размышление происходило двумя способами: производительный и репродуктивный.</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Производительное размышление - решает проблему со способностью проникновения в суть. Это - быстрый проницательный незапланированный ответ в ситуации и на экологическое взаимодействие.</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Репродуктивное размышление, решает проблему с предыдущими событиями и с тем, что уже известно. (1945 – 1959 гг.).</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Это очень распространенная система мышления. Например, когда человеку дают несколько сегментов информации, он или она преднамеренно исследует отношения между </w:t>
      </w:r>
      <w:r w:rsidRPr="00BB09DD">
        <w:rPr>
          <w:rFonts w:ascii="Times New Roman" w:hAnsi="Times New Roman" w:cs="Times New Roman"/>
          <w:sz w:val="24"/>
          <w:szCs w:val="24"/>
        </w:rPr>
        <w:lastRenderedPageBreak/>
        <w:t>частями информации, анализирует их цель, понятие, и все, в общем, он или она достигает момента, когда его или ее осеняет мысль; он или она используют те факты, что уже известны. Понимание в этом случае происходит преднамеренно репродуктивным размышлением.</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Основные влияния:</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Изобретение Отто Ранка (Otto Rank) терапии "здесь-и-теперь" и выпуск постфрейдисткой книги Ранка Искусство и Художник (1932 г.), оба из которых оказали сильное влияние на Пола Гудмена.</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Психоаналитические разработки Вильгельма Рейха, особенно понятие брони характера и его концентрации на теле.</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Психодрама Джекоба Морено, преимущественно развитие методов постановления для решения психологических конфликтов</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Гештальтпсихология Макса Вертгеймера, благодаря которой эта терапия получает свое название, влияет на понятия о восприятии более широкой теории о потребностях человека и отношении людей с их средой</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Целостная «теория организма» Гольдштейна, основанная на теории Гештальт.</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Философия отношений и диалога Мартина Бубера ("Я - Вы")</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Полевая теория Курта Левина в применении к общественным наукам и динамике групп</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Европейская феноменология Франца Брентано, Эдмунда Гуссерла, Мартина Гейдеггера, и Мориса Мерлау-Понт</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Экзистенциализм Кийркегаарда, отвергающий нигилизм</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Карла Юнга, особенно понятие полярностей</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Некоторые элементы Буддизма Дзэн</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Определение разницы между вещью и понятием от Дзэн и работ Альфреда Корзидски</w:t>
      </w:r>
    </w:p>
    <w:p w:rsidR="00F24345"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Американский прагматизм Уильяма Джеймса, Джорджа Херберд Мида, и Джона Дюви</w:t>
      </w:r>
    </w:p>
    <w:p w:rsidR="004C1BC6" w:rsidRPr="00BB09DD" w:rsidRDefault="004C1BC6" w:rsidP="004C1BC6">
      <w:pPr>
        <w:ind w:firstLine="709"/>
        <w:jc w:val="center"/>
        <w:rPr>
          <w:rFonts w:ascii="Times New Roman" w:hAnsi="Times New Roman" w:cs="Times New Roman"/>
          <w:i/>
          <w:sz w:val="24"/>
          <w:szCs w:val="24"/>
        </w:rPr>
      </w:pPr>
      <w:r w:rsidRPr="00BB09DD">
        <w:rPr>
          <w:rFonts w:ascii="Times New Roman" w:hAnsi="Times New Roman" w:cs="Times New Roman"/>
          <w:i/>
          <w:sz w:val="24"/>
          <w:szCs w:val="24"/>
        </w:rPr>
        <w:t>Парадоксальная теория изменения</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Примерно в течение полувека, т.е. большую часть своей профессиональной жизни, Фредерик Перлз находился в конфликте с психиатрическим и психологическим истеблишментом. Он работал бескомпромиссно в своем собственном направлении, которое часто вступало в борьбу с представителями более общепринятых взглядов. Тем не менее, в последние несколько лет, Перлз и гештальт-терапия приходят к гармонии </w:t>
      </w:r>
      <w:proofErr w:type="gramStart"/>
      <w:r w:rsidRPr="00BB09DD">
        <w:rPr>
          <w:rFonts w:ascii="Times New Roman" w:hAnsi="Times New Roman" w:cs="Times New Roman"/>
          <w:sz w:val="24"/>
          <w:szCs w:val="24"/>
        </w:rPr>
        <w:t>со</w:t>
      </w:r>
      <w:proofErr w:type="gramEnd"/>
      <w:r w:rsidRPr="00BB09DD">
        <w:rPr>
          <w:rFonts w:ascii="Times New Roman" w:hAnsi="Times New Roman" w:cs="Times New Roman"/>
          <w:sz w:val="24"/>
          <w:szCs w:val="24"/>
        </w:rPr>
        <w:t xml:space="preserve"> все более увеличивающейся частью теории психического здоровья и профессиональной практикой. Эта перемена произошла не </w:t>
      </w:r>
      <w:proofErr w:type="gramStart"/>
      <w:r w:rsidRPr="00BB09DD">
        <w:rPr>
          <w:rFonts w:ascii="Times New Roman" w:hAnsi="Times New Roman" w:cs="Times New Roman"/>
          <w:sz w:val="24"/>
          <w:szCs w:val="24"/>
        </w:rPr>
        <w:t>в следствие</w:t>
      </w:r>
      <w:proofErr w:type="gramEnd"/>
      <w:r w:rsidRPr="00BB09DD">
        <w:rPr>
          <w:rFonts w:ascii="Times New Roman" w:hAnsi="Times New Roman" w:cs="Times New Roman"/>
          <w:sz w:val="24"/>
          <w:szCs w:val="24"/>
        </w:rPr>
        <w:t xml:space="preserve"> того, что Перлз изменил свою позицию, хотя его взгляды и претерпели некоторую трансформацию, но потому, что тенденции и представления окружающего мира, стали более близкими к нему и к его работе.</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Конфликт Перлза с существующим порядком уже содержал ростки его теории изменения. Теория изменения не была явно очерчена Перлзом, но она лежит в основе большей части его работы и подразумевается при практическом использовании гештальт-техник. Я буду называть ее парадоксальной теорией изменения, в силу причины, которая станет понятной далее. Коротко сформулированная, она заключается в следующем: изменение происходит тогда, когда некто становится тем</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кто он есть, но не тогда, когда он пытается стать тем кем он не является. Изменение происходит не в результате принудительных попыток индивида измениться или другого лица изменить его, оно происходит в том случае, если индивид затрачивает время и усилия на то, чтобы быть тем, кто он есть - т.е. быть полностью вовлеченным в свое текущее положение. Посредством отказа от роли творца изменения, мы придаем значительность и упорядоченность тому изменению, которое может произойти.</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 xml:space="preserve">Гештальт-терапевт отказывается от роли "изменятеля" в пользу другой стратегии, которая заключается в том, что терапевт поддерживает, и даже настаивает, на том, чтобы пациент был там, где он есть и тем, чем он является. Он верит, что изменение не случится в результате "старания", принудительного усилия или убеждения, либо в результате инсайта, интерпретации, или любого другого подобного средства. Наиболее вероятно, что изменение может произойти, когда пациент отказывается, по крайней </w:t>
      </w:r>
      <w:proofErr w:type="gramStart"/>
      <w:r w:rsidRPr="00BB09DD">
        <w:rPr>
          <w:rFonts w:ascii="Times New Roman" w:hAnsi="Times New Roman" w:cs="Times New Roman"/>
          <w:sz w:val="24"/>
          <w:szCs w:val="24"/>
        </w:rPr>
        <w:t>мере</w:t>
      </w:r>
      <w:proofErr w:type="gramEnd"/>
      <w:r w:rsidRPr="00BB09DD">
        <w:rPr>
          <w:rFonts w:ascii="Times New Roman" w:hAnsi="Times New Roman" w:cs="Times New Roman"/>
          <w:sz w:val="24"/>
          <w:szCs w:val="24"/>
        </w:rPr>
        <w:t xml:space="preserve"> на секунду, от желания стать другим и старается быть тем, кто он есть. Предпосылка изменения заключается в том, что пациент должен находиться в точно определенном месте для того, чтобы иметь твердую опору, позволяющую ему двигаться, потому что без такой опоры двигаться трудно или невозможно.</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Человек, приходящий к терапевту с целью достичь изменения, находится в конфликте, по крайней </w:t>
      </w:r>
      <w:proofErr w:type="gramStart"/>
      <w:r w:rsidRPr="00BB09DD">
        <w:rPr>
          <w:rFonts w:ascii="Times New Roman" w:hAnsi="Times New Roman" w:cs="Times New Roman"/>
          <w:sz w:val="24"/>
          <w:szCs w:val="24"/>
        </w:rPr>
        <w:t>мере</w:t>
      </w:r>
      <w:proofErr w:type="gramEnd"/>
      <w:r w:rsidRPr="00BB09DD">
        <w:rPr>
          <w:rFonts w:ascii="Times New Roman" w:hAnsi="Times New Roman" w:cs="Times New Roman"/>
          <w:sz w:val="24"/>
          <w:szCs w:val="24"/>
        </w:rPr>
        <w:t xml:space="preserve"> с двумя противоборствующими силами. Он находится в постоянном метании между тем, кем он "должен быть" и тем, что он думает по поводу того, кем он "является", никогда полностью не идентифицируясь ни с одной из этих сторон. Гештальт-терапевт предлагает пациенту полностью проживать эти роли в текущий момент времени. От любой роли, с которой он начинает иметь дело, пациент вскоре перейдет </w:t>
      </w:r>
      <w:proofErr w:type="gramStart"/>
      <w:r w:rsidRPr="00BB09DD">
        <w:rPr>
          <w:rFonts w:ascii="Times New Roman" w:hAnsi="Times New Roman" w:cs="Times New Roman"/>
          <w:sz w:val="24"/>
          <w:szCs w:val="24"/>
        </w:rPr>
        <w:t>к</w:t>
      </w:r>
      <w:proofErr w:type="gramEnd"/>
      <w:r w:rsidRPr="00BB09DD">
        <w:rPr>
          <w:rFonts w:ascii="Times New Roman" w:hAnsi="Times New Roman" w:cs="Times New Roman"/>
          <w:sz w:val="24"/>
          <w:szCs w:val="24"/>
        </w:rPr>
        <w:t xml:space="preserve"> другой. Гештальт-терапевт предлагает ему просто быть тем, что он есть в данный момент.</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Пациент приходит к терапевту, потому что хочет быть измененным. Многие терапевты принимают это как его законное стремление и используют различные средства, чтобы попытаться изменить его, усиливая то, что Перлз называет дихотомией между "собакой сверху" и "собакой снизу". Терапевту, который </w:t>
      </w:r>
      <w:proofErr w:type="gramStart"/>
      <w:r w:rsidRPr="00BB09DD">
        <w:rPr>
          <w:rFonts w:ascii="Times New Roman" w:hAnsi="Times New Roman" w:cs="Times New Roman"/>
          <w:sz w:val="24"/>
          <w:szCs w:val="24"/>
        </w:rPr>
        <w:t>ищет способ помочь пациенту приходится</w:t>
      </w:r>
      <w:proofErr w:type="gramEnd"/>
      <w:r w:rsidRPr="00BB09DD">
        <w:rPr>
          <w:rFonts w:ascii="Times New Roman" w:hAnsi="Times New Roman" w:cs="Times New Roman"/>
          <w:sz w:val="24"/>
          <w:szCs w:val="24"/>
        </w:rPr>
        <w:t xml:space="preserve"> оставлять равную позицию и становиться всезнающим экспертом с пациентом, играющим роль беспомощного, но в то же время целью этого же терапевта является то, что терапевт и пациент должны стать равными. Гештальт-терапевт верит, что дихотомия "собака сверху/собака снизу" уже существует внутри пациента, что одна часть пытается изменить другую, и что терапевт должен избежать замыкания </w:t>
      </w:r>
      <w:proofErr w:type="gramStart"/>
      <w:r w:rsidRPr="00BB09DD">
        <w:rPr>
          <w:rFonts w:ascii="Times New Roman" w:hAnsi="Times New Roman" w:cs="Times New Roman"/>
          <w:sz w:val="24"/>
          <w:szCs w:val="24"/>
        </w:rPr>
        <w:t>в</w:t>
      </w:r>
      <w:proofErr w:type="gramEnd"/>
      <w:r w:rsidRPr="00BB09DD">
        <w:rPr>
          <w:rFonts w:ascii="Times New Roman" w:hAnsi="Times New Roman" w:cs="Times New Roman"/>
          <w:sz w:val="24"/>
          <w:szCs w:val="24"/>
        </w:rPr>
        <w:t xml:space="preserve"> какой-либо из этих ролей. Он старается избежать этой западни, поддерживая пациента в принятии обеих полярностей одновременно как его собственных.</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Терапевт аналитического направления, напротив, использует такие технические средства как сны, свободные ассоциации, перенос и интерпретации для достижения инсайта, которые, в свою очередь, должны привести к изменению. Бихевиоральный терапевт вознаграждает или наказывает поведение для того, чтобы модифицировать его. </w:t>
      </w:r>
      <w:proofErr w:type="gramStart"/>
      <w:r w:rsidRPr="00BB09DD">
        <w:rPr>
          <w:rFonts w:ascii="Times New Roman" w:hAnsi="Times New Roman" w:cs="Times New Roman"/>
          <w:sz w:val="24"/>
          <w:szCs w:val="24"/>
        </w:rPr>
        <w:t>Гештальт-терапевт верит в то, что нужно поддерживать пациента в переживании всего того, что последний испытывает в настоящий момент.</w:t>
      </w:r>
      <w:proofErr w:type="gramEnd"/>
      <w:r w:rsidRPr="00BB09DD">
        <w:rPr>
          <w:rFonts w:ascii="Times New Roman" w:hAnsi="Times New Roman" w:cs="Times New Roman"/>
          <w:sz w:val="24"/>
          <w:szCs w:val="24"/>
        </w:rPr>
        <w:t xml:space="preserve"> Он верит вместе с Прустом: "Чтобы исцелить страдание, нужно пережить его полностью".</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Гештальт-терапевт, кроме того</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полагает что естественное состояние человека - это единство, целостное бытие - не фрагментированное на две или более противостоящих частей. В естественном состоянии происходит постоянное </w:t>
      </w:r>
      <w:proofErr w:type="gramStart"/>
      <w:r w:rsidRPr="00BB09DD">
        <w:rPr>
          <w:rFonts w:ascii="Times New Roman" w:hAnsi="Times New Roman" w:cs="Times New Roman"/>
          <w:sz w:val="24"/>
          <w:szCs w:val="24"/>
        </w:rPr>
        <w:t>изменение</w:t>
      </w:r>
      <w:proofErr w:type="gramEnd"/>
      <w:r w:rsidRPr="00BB09DD">
        <w:rPr>
          <w:rFonts w:ascii="Times New Roman" w:hAnsi="Times New Roman" w:cs="Times New Roman"/>
          <w:sz w:val="24"/>
          <w:szCs w:val="24"/>
        </w:rPr>
        <w:t xml:space="preserve"> основанное на динамическом взаимодействии между Я и окружением.</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Кардинер отметил, что в развитии своей теории защитных механизмов, Фрейд превратил процессы в структуры (например, процесс отрицания в свершившееся отрицание). Гештальт-терапевт видит изменение как возможность, когда противоборствуют противоположные тенденции, что равнозначно трансформации структур в процессы. Когда происходит процесс, индивид открыт к участию в обмене с окружающей средой.</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Если разделенные, фрагментарные Я в индивиде играют отдельные, изолированные роли, гештальт-терапевт поддерживает коммуникацию между этими ролями; он может предложить им поговорить друг с другом. Если пациент отказывается от этого предложения или сопротивляется, терапевт предлагает ему просто сосредоточиться полностью на его отказе или сопротивлении. Опыт показывает, что когда пациент </w:t>
      </w:r>
      <w:r w:rsidRPr="00BB09DD">
        <w:rPr>
          <w:rFonts w:ascii="Times New Roman" w:hAnsi="Times New Roman" w:cs="Times New Roman"/>
          <w:sz w:val="24"/>
          <w:szCs w:val="24"/>
        </w:rPr>
        <w:lastRenderedPageBreak/>
        <w:t xml:space="preserve">отождествляется с отдельнными фрагментами своей личности, происходит интеграция. Таким образом, будучи </w:t>
      </w:r>
      <w:proofErr w:type="gramStart"/>
      <w:r w:rsidRPr="00BB09DD">
        <w:rPr>
          <w:rFonts w:ascii="Times New Roman" w:hAnsi="Times New Roman" w:cs="Times New Roman"/>
          <w:sz w:val="24"/>
          <w:szCs w:val="24"/>
        </w:rPr>
        <w:t>целостным</w:t>
      </w:r>
      <w:proofErr w:type="gramEnd"/>
      <w:r w:rsidRPr="00BB09DD">
        <w:rPr>
          <w:rFonts w:ascii="Times New Roman" w:hAnsi="Times New Roman" w:cs="Times New Roman"/>
          <w:sz w:val="24"/>
          <w:szCs w:val="24"/>
        </w:rPr>
        <w:t xml:space="preserve"> он может становиться кем-то еще.</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Сам терапевт является человеком, который стремится не к изменению, а к тому, чтобы быть тем, кто он есть. Усилия пациента приспособить терапевта к каким-либо своим стереотипам о людях, таким как стереотип помощника или стереотип "собаки сверху", создают конфликт между ними. Разрешение ситуации достигается, когда каждый может быть в отношениях самим собой и в то же время сохранять интимный контакт </w:t>
      </w:r>
      <w:proofErr w:type="gramStart"/>
      <w:r w:rsidRPr="00BB09DD">
        <w:rPr>
          <w:rFonts w:ascii="Times New Roman" w:hAnsi="Times New Roman" w:cs="Times New Roman"/>
          <w:sz w:val="24"/>
          <w:szCs w:val="24"/>
        </w:rPr>
        <w:t>с</w:t>
      </w:r>
      <w:proofErr w:type="gramEnd"/>
      <w:r w:rsidRPr="00BB09DD">
        <w:rPr>
          <w:rFonts w:ascii="Times New Roman" w:hAnsi="Times New Roman" w:cs="Times New Roman"/>
          <w:sz w:val="24"/>
          <w:szCs w:val="24"/>
        </w:rPr>
        <w:t xml:space="preserve"> другим. Терапевт также достигает изменения, когда стремится быть самим собой, находясь в контакте с другим человеком. Такой вид взаимоотношений ведет к тому, что терапевт может становиться максимально эффективным, когда он в наибольшей степени изменчив, потому что в то время когда он сам открыт изменению, у него, с наибольшей вероятностью, будет устанавливаться наилучший контакт с пациентами.</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Что же произошло за прошедшие пятьдесят лет, благодаря чему теория изменения, заложенная в работе Перлза, стала принимаемой, распространенной и ценной? </w:t>
      </w:r>
      <w:proofErr w:type="gramStart"/>
      <w:r w:rsidRPr="00BB09DD">
        <w:rPr>
          <w:rFonts w:ascii="Times New Roman" w:hAnsi="Times New Roman" w:cs="Times New Roman"/>
          <w:sz w:val="24"/>
          <w:szCs w:val="24"/>
        </w:rPr>
        <w:t>Предположения</w:t>
      </w:r>
      <w:proofErr w:type="gramEnd"/>
      <w:r w:rsidRPr="00BB09DD">
        <w:rPr>
          <w:rFonts w:ascii="Times New Roman" w:hAnsi="Times New Roman" w:cs="Times New Roman"/>
          <w:sz w:val="24"/>
          <w:szCs w:val="24"/>
        </w:rPr>
        <w:t xml:space="preserve"> выдвинутые Перлзом не изменились, но изменилось общество. Впервые в истории человечества, человек обнаруживает себя в положении, когда он не столько вынужден адаптироваться к существующему порядку, сколько должен быть способным адаптироваться к ряду изменяющихся условий. Впервые в истории человечества продолжительность индивидуальной жизни является большей, чем отрезок времени необходимый для большого социального или культурного изменения. Более того, скорость этих изменений возрастает.</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Терапевты, которые ориентируются на прошлое и на индивидуальную историю действуют исходя из предположения, что если индивид однажды решит проблемы, связанные с травматическим </w:t>
      </w:r>
      <w:proofErr w:type="gramStart"/>
      <w:r w:rsidRPr="00BB09DD">
        <w:rPr>
          <w:rFonts w:ascii="Times New Roman" w:hAnsi="Times New Roman" w:cs="Times New Roman"/>
          <w:sz w:val="24"/>
          <w:szCs w:val="24"/>
        </w:rPr>
        <w:t>событием</w:t>
      </w:r>
      <w:proofErr w:type="gramEnd"/>
      <w:r w:rsidRPr="00BB09DD">
        <w:rPr>
          <w:rFonts w:ascii="Times New Roman" w:hAnsi="Times New Roman" w:cs="Times New Roman"/>
          <w:sz w:val="24"/>
          <w:szCs w:val="24"/>
        </w:rPr>
        <w:t xml:space="preserve"> имевшим место в его истории (обычно в младенчестве или детстве), впоследствии он будет готов иметь дело с окружающим миром; причем мир мыслится в данном случае как имеющий стабильный порядок. Однако на сегодняшний день, проблема возникает тогда, когда индивид вступает в отношения с изменяющимся обществом. Сталкиваясь с множественной, многоликой, изменяющейся системой, в поисках стабильности человек остается предоставленным самому себе. Чтобы разрешить проблему, он должен достичь состояния, которое позволяет динамично и гибко развиваться во времени и одновременно поддерживать некий механизм сохраняющий центр его личности. Он больше не может осуществить это с помощью идеологий, которые вышли из употребления, он должен сделать это с помощью явной или неявной теории изменения. Целью терапии становится не столько развитие хорошего, постоянного характера, сколько формирование способности к движению во времени при одновременном сохранении определенной индивидуальной стабильности.</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Хотя благодаря социальным переменам теория изменения уже стала насущной, перлзовское упорство и нежелание быть тем кем он был не позволяло ему с готовностью принять общество, </w:t>
      </w:r>
      <w:proofErr w:type="gramStart"/>
      <w:r w:rsidRPr="00BB09DD">
        <w:rPr>
          <w:rFonts w:ascii="Times New Roman" w:hAnsi="Times New Roman" w:cs="Times New Roman"/>
          <w:sz w:val="24"/>
          <w:szCs w:val="24"/>
        </w:rPr>
        <w:t>даже</w:t>
      </w:r>
      <w:proofErr w:type="gramEnd"/>
      <w:r w:rsidRPr="00BB09DD">
        <w:rPr>
          <w:rFonts w:ascii="Times New Roman" w:hAnsi="Times New Roman" w:cs="Times New Roman"/>
          <w:sz w:val="24"/>
          <w:szCs w:val="24"/>
        </w:rPr>
        <w:t xml:space="preserve"> несмотря на то, что общество уже было готово принять его. Перлзу приходилось быть </w:t>
      </w:r>
      <w:proofErr w:type="gramStart"/>
      <w:r w:rsidRPr="00BB09DD">
        <w:rPr>
          <w:rFonts w:ascii="Times New Roman" w:hAnsi="Times New Roman" w:cs="Times New Roman"/>
          <w:sz w:val="24"/>
          <w:szCs w:val="24"/>
        </w:rPr>
        <w:t>тем</w:t>
      </w:r>
      <w:proofErr w:type="gramEnd"/>
      <w:r w:rsidRPr="00BB09DD">
        <w:rPr>
          <w:rFonts w:ascii="Times New Roman" w:hAnsi="Times New Roman" w:cs="Times New Roman"/>
          <w:sz w:val="24"/>
          <w:szCs w:val="24"/>
        </w:rPr>
        <w:t xml:space="preserve"> кем он являлся вопреки, или возможно, даже благодаря оппозиции со стороны социума. Тем не менее</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за время своей жизни он пришел к интеграции со многими профессиональными силами в своей сфере, таким же образом и отдельный индивид может достичь целостности с собственными отчужденными частями благодаря эффективной терапии.</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Область интереса в психиатрии сейчас распространилась за пределы отдельной личности, т.к. становится очевидным то, что большинство критических проблем произрастают не из нас как отдельных индивидов, а из общества, которое удерживает личность в ее обособленности. Я уверен, что изменение теории, очерченное здесь применимо также к социальным системам, которые регулярно изменяются внутри больших социальных систем в направлении интеграции и холизма; основной функцией таких агентов социального изменения является деятельность вовне и внутри организации, которая преследует цели постоянного изменения динамического равновесия внутри и вне </w:t>
      </w:r>
      <w:r w:rsidRPr="00BB09DD">
        <w:rPr>
          <w:rFonts w:ascii="Times New Roman" w:hAnsi="Times New Roman" w:cs="Times New Roman"/>
          <w:sz w:val="24"/>
          <w:szCs w:val="24"/>
        </w:rPr>
        <w:lastRenderedPageBreak/>
        <w:t xml:space="preserve">ее. Это требует того, чтобы система становилась сознающей существование отчужденных частей внутри и вне себя; это может привнести в ее развитие функции, которые сходны с процессами идентификации в индивиде. Сначала появляется осознавание внутри системы, свидетельствующее, что отчужденные части существуют. Впоследствии эти части принимаются как законные отпрыски единой функциональной потребности, которая является очевидной, намеренно мобилизованной и наделенной полномочиями также как и явная сила. Это является поворотным пунктом: вести к коммуникации с другими подсистемами, и фасилитировать интегрированное, </w:t>
      </w:r>
      <w:proofErr w:type="gramStart"/>
      <w:r w:rsidRPr="00BB09DD">
        <w:rPr>
          <w:rFonts w:ascii="Times New Roman" w:hAnsi="Times New Roman" w:cs="Times New Roman"/>
          <w:sz w:val="24"/>
          <w:szCs w:val="24"/>
        </w:rPr>
        <w:t>гармоничному</w:t>
      </w:r>
      <w:proofErr w:type="gramEnd"/>
      <w:r w:rsidRPr="00BB09DD">
        <w:rPr>
          <w:rFonts w:ascii="Times New Roman" w:hAnsi="Times New Roman" w:cs="Times New Roman"/>
          <w:sz w:val="24"/>
          <w:szCs w:val="24"/>
        </w:rPr>
        <w:t xml:space="preserve"> развитие целой системы.</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 ускорением перемен, в критический период жизни человечества, найден необходимый метод социального изменения. Представленная здесь теория изменения уходит корнями в психотерапию. Она развилась как результат двухсторонних терапевтических отношений. Но она предполагает, что эти же принципы приемлемы для социальных изменений, т.к. процесс индивидуального изменения равносилен микрокосму процесса социального изменения. Несоответствующие друг другу, дезинтегрированные, противоречивые элементы представляют основную </w:t>
      </w:r>
      <w:proofErr w:type="gramStart"/>
      <w:r w:rsidRPr="00BB09DD">
        <w:rPr>
          <w:rFonts w:ascii="Times New Roman" w:hAnsi="Times New Roman" w:cs="Times New Roman"/>
          <w:sz w:val="24"/>
          <w:szCs w:val="24"/>
        </w:rPr>
        <w:t>угрозу</w:t>
      </w:r>
      <w:proofErr w:type="gramEnd"/>
      <w:r w:rsidRPr="00BB09DD">
        <w:rPr>
          <w:rFonts w:ascii="Times New Roman" w:hAnsi="Times New Roman" w:cs="Times New Roman"/>
          <w:sz w:val="24"/>
          <w:szCs w:val="24"/>
        </w:rPr>
        <w:t xml:space="preserve"> как для общества, так и для индивида. Отделение старых людей от молодых людей, богатых от бедных, черных от белых, ученых от служащих и т.д. - одни отделены от других возрастным, географическим, социальным разрывом. И это является угрозой выживанию человечества. Мы должны найти пути связывания этих разделенных частей, пути интеграции одной системы с другими.</w:t>
      </w:r>
    </w:p>
    <w:p w:rsidR="00F24345"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Парадоксальная теория социального изменения предложенная здесь основана на стратегиях развитых Перлзом </w:t>
      </w:r>
      <w:proofErr w:type="gramStart"/>
      <w:r w:rsidRPr="00BB09DD">
        <w:rPr>
          <w:rFonts w:ascii="Times New Roman" w:hAnsi="Times New Roman" w:cs="Times New Roman"/>
          <w:sz w:val="24"/>
          <w:szCs w:val="24"/>
        </w:rPr>
        <w:t>в</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его</w:t>
      </w:r>
      <w:proofErr w:type="gramEnd"/>
      <w:r w:rsidRPr="00BB09DD">
        <w:rPr>
          <w:rFonts w:ascii="Times New Roman" w:hAnsi="Times New Roman" w:cs="Times New Roman"/>
          <w:sz w:val="24"/>
          <w:szCs w:val="24"/>
        </w:rPr>
        <w:t xml:space="preserve"> гештальт-терапии. Они являются применимыми для общественных организаций, общественного развития и других процессов </w:t>
      </w:r>
      <w:proofErr w:type="gramStart"/>
      <w:r w:rsidRPr="00BB09DD">
        <w:rPr>
          <w:rFonts w:ascii="Times New Roman" w:hAnsi="Times New Roman" w:cs="Times New Roman"/>
          <w:sz w:val="24"/>
          <w:szCs w:val="24"/>
        </w:rPr>
        <w:t>изменения</w:t>
      </w:r>
      <w:proofErr w:type="gramEnd"/>
      <w:r w:rsidRPr="00BB09DD">
        <w:rPr>
          <w:rFonts w:ascii="Times New Roman" w:hAnsi="Times New Roman" w:cs="Times New Roman"/>
          <w:sz w:val="24"/>
          <w:szCs w:val="24"/>
        </w:rPr>
        <w:t xml:space="preserve"> согласующихся с демократической политической структурой.</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Эксперименты Келера</w:t>
      </w:r>
    </w:p>
    <w:p w:rsidR="004C1BC6" w:rsidRPr="00BB09DD" w:rsidRDefault="004C1BC6" w:rsidP="004C1BC6">
      <w:pPr>
        <w:ind w:firstLine="709"/>
        <w:jc w:val="both"/>
        <w:rPr>
          <w:rFonts w:ascii="Times New Roman" w:hAnsi="Times New Roman" w:cs="Times New Roman"/>
          <w:sz w:val="24"/>
          <w:szCs w:val="24"/>
        </w:rPr>
      </w:pP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Эксперименты Келера на курсах имели первостепенное значение с целью проверки того, что является первичным, восприятие экспериментов или восприятие целого. В целях эксперимента происходила дрессура животного на предмет выбора светлого из нескольких оттенков серого. После этого следовал критический опыт, поскольку в новой паре темная поверхность была заменена более светлой. И в данном случае животное выбирало более светлый тон.</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Из этого следует, что </w:t>
      </w:r>
      <w:proofErr w:type="gramStart"/>
      <w:r w:rsidRPr="00BB09DD">
        <w:rPr>
          <w:rFonts w:ascii="Times New Roman" w:hAnsi="Times New Roman" w:cs="Times New Roman"/>
          <w:sz w:val="24"/>
          <w:szCs w:val="24"/>
        </w:rPr>
        <w:t>элемент</w:t>
      </w:r>
      <w:proofErr w:type="gramEnd"/>
      <w:r w:rsidRPr="00BB09DD">
        <w:rPr>
          <w:rFonts w:ascii="Times New Roman" w:hAnsi="Times New Roman" w:cs="Times New Roman"/>
          <w:sz w:val="24"/>
          <w:szCs w:val="24"/>
        </w:rPr>
        <w:t xml:space="preserve"> по сути не важен. Тот факт, что такие структуры характерны для кур, означает, что структура является привычным примитивным актом.</w:t>
      </w:r>
    </w:p>
    <w:p w:rsidR="00F24345"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Особое отношение в гештальтпсихологии отводится мышлению. Келер считает, что интеллектуальное решение аргументируется тем, что элементы поля, которые не связывались ранее, начинают объединяться в определенную структуру, которая соответствует проблемной ситуации. Стоит отметить, что для этой формы поведения характерно применение предметов в соотношении их друг к другу. Также стоит отметить и тот факт, что структурирование поля происходит внезапно в результате усмотрения при определенном условии, если все элементы, которые необходимы для решения, находятся в зоне досягаемости.</w:t>
      </w:r>
    </w:p>
    <w:p w:rsidR="004C1BC6"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Концепция незавершенных действий в гештальт-терапии</w:t>
      </w:r>
      <w:r w:rsidR="00797CFB" w:rsidRPr="00BB09DD">
        <w:rPr>
          <w:rFonts w:ascii="Times New Roman" w:hAnsi="Times New Roman" w:cs="Times New Roman"/>
          <w:sz w:val="24"/>
          <w:szCs w:val="24"/>
        </w:rPr>
        <w:t xml:space="preserve"> </w:t>
      </w:r>
      <w:r w:rsidRPr="00BB09DD">
        <w:rPr>
          <w:rFonts w:ascii="Times New Roman" w:hAnsi="Times New Roman" w:cs="Times New Roman"/>
          <w:sz w:val="24"/>
          <w:szCs w:val="24"/>
        </w:rPr>
        <w:t xml:space="preserve">признана одной </w:t>
      </w:r>
      <w:proofErr w:type="gramStart"/>
      <w:r w:rsidRPr="00BB09DD">
        <w:rPr>
          <w:rFonts w:ascii="Times New Roman" w:hAnsi="Times New Roman" w:cs="Times New Roman"/>
          <w:sz w:val="24"/>
          <w:szCs w:val="24"/>
        </w:rPr>
        <w:t>из</w:t>
      </w:r>
      <w:proofErr w:type="gramEnd"/>
      <w:r w:rsidRPr="00BB09DD">
        <w:rPr>
          <w:rFonts w:ascii="Times New Roman" w:hAnsi="Times New Roman" w:cs="Times New Roman"/>
          <w:sz w:val="24"/>
          <w:szCs w:val="24"/>
        </w:rPr>
        <w:t xml:space="preserve"> наиболее важных. Источниками ее является психология восприятия, а также исследования профессора Зейгарника о незавершенном действии. Однако гештальт терапевты в большинстве случае ссылаются на ранние эксперименты по восприятию, нежели на работу Зейгарник и в настоящее время ее имя практически забыто. Тем не менее, стоит заметить, что ее имя достойно того, чтобы оно вернулось в </w:t>
      </w:r>
      <w:proofErr w:type="gramStart"/>
      <w:r w:rsidRPr="00BB09DD">
        <w:rPr>
          <w:rFonts w:ascii="Times New Roman" w:hAnsi="Times New Roman" w:cs="Times New Roman"/>
          <w:sz w:val="24"/>
          <w:szCs w:val="24"/>
        </w:rPr>
        <w:t>гештальт-психологию</w:t>
      </w:r>
      <w:proofErr w:type="gramEnd"/>
      <w:r w:rsidRPr="00BB09DD">
        <w:rPr>
          <w:rFonts w:ascii="Times New Roman" w:hAnsi="Times New Roman" w:cs="Times New Roman"/>
          <w:sz w:val="24"/>
          <w:szCs w:val="24"/>
        </w:rPr>
        <w:t xml:space="preserve"> и доказало влияние ее работы на незавершенность действия.</w:t>
      </w:r>
    </w:p>
    <w:p w:rsidR="00F24345" w:rsidRPr="00BB09DD" w:rsidRDefault="004C1BC6" w:rsidP="004C1BC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Заметим, что работа Зейгарник была посвящена незавершенным действиям и создавалась под руководством Курта Левина. Данное исследование было основано на </w:t>
      </w:r>
      <w:r w:rsidRPr="00BB09DD">
        <w:rPr>
          <w:rFonts w:ascii="Times New Roman" w:hAnsi="Times New Roman" w:cs="Times New Roman"/>
          <w:sz w:val="24"/>
          <w:szCs w:val="24"/>
        </w:rPr>
        <w:lastRenderedPageBreak/>
        <w:t xml:space="preserve">концепции Левина о настоящих потребностях и так называемых квази-потребностях, которые определялись как динамическая напряженная система, устремленная к реализации. Также следует отметить то, что работа Зейгарник продолжала исследования Овсянкиной, которая собственно и открыл феномен, показавший, сто в рамках эксперимента, ситуация, которая имеет незавершенный </w:t>
      </w:r>
      <w:proofErr w:type="gramStart"/>
      <w:r w:rsidRPr="00BB09DD">
        <w:rPr>
          <w:rFonts w:ascii="Times New Roman" w:hAnsi="Times New Roman" w:cs="Times New Roman"/>
          <w:sz w:val="24"/>
          <w:szCs w:val="24"/>
        </w:rPr>
        <w:t>характер</w:t>
      </w:r>
      <w:proofErr w:type="gramEnd"/>
      <w:r w:rsidRPr="00BB09DD">
        <w:rPr>
          <w:rFonts w:ascii="Times New Roman" w:hAnsi="Times New Roman" w:cs="Times New Roman"/>
          <w:sz w:val="24"/>
          <w:szCs w:val="24"/>
        </w:rPr>
        <w:t xml:space="preserve"> создает напряженную систему, которая стремится к реализации посредствам завершения этой деятельности. Зейгарник же продолжила данный опыт и доказала теорию Левина о том, что данная квази-потребность оказывает активное влияние на память.</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Ветви психологии</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 классификации ветвей психологии на основе психологических аспектов развития появится ряд ее отраслей, внутри которых реализуются различные принципы развития.</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 возрастная психология, исследующая онтогенез психических процессов и качеств психологии личности развивающегося человека, делится на такие ветви, как детская психология, психология подростка, психология юности, психология взрослого человека, геронтопсихология.</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аномального развития разделяется на патопсихологию, изучающую отклонения в развитии психики, ее распад при всевозможных формах мозговой патологии; тифлопсихологию – изучающую проблемы психологии слабовидящих и незрячих; сурдопсихологию – проблемы формирования ребенка при наличии серьезных дефектов слуха; олигофренопсихологию - науку о нарушениях психического развития, связанных с врожденными патологиями мозга.</w:t>
      </w:r>
    </w:p>
    <w:p w:rsidR="00F24345"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Сравнительная психология – отрасль, изучающая филогенетические формы психики. В сравнительной психологии сопоставляется психика животных и человека, определяется характер и причины наличествующих сходства и различия в их поведении. Зоопсихология - раздел сравнительной психологии, изучающий психику животных из различных систематических групп, формы и механизмы их поведения.</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Основная цель и положения гештальт-терапии</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Целью гештальт-терапии является достижение человеком высокого уровня осознанности причин, следствий каких-либо событий, своих истинных эмоций, желаний и способности ими управлять. Только достижение этого осознания в полной мере способно помочь человеку справиться с решением проблем, не заменяя их новыми. Простое устранение симптомов без осознания не дает стойкого результата. Гештальт-терапевт не пытается искать и исправлять события прошлого, он помогает справиться с чувствами, вызванными ими здесь и сейчас. Таким </w:t>
      </w:r>
      <w:proofErr w:type="gramStart"/>
      <w:r w:rsidRPr="00BB09DD">
        <w:rPr>
          <w:rFonts w:ascii="Times New Roman" w:hAnsi="Times New Roman" w:cs="Times New Roman"/>
          <w:sz w:val="24"/>
          <w:szCs w:val="24"/>
        </w:rPr>
        <w:t>образом</w:t>
      </w:r>
      <w:proofErr w:type="gramEnd"/>
      <w:r w:rsidRPr="00BB09DD">
        <w:rPr>
          <w:rFonts w:ascii="Times New Roman" w:hAnsi="Times New Roman" w:cs="Times New Roman"/>
          <w:sz w:val="24"/>
          <w:szCs w:val="24"/>
        </w:rPr>
        <w:t xml:space="preserve"> мы подошли к первому постулату гештальт-терапии:</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1) «Здесь и сейчас», все эмоции и проблемы, спровоцированные прошлыми событиями или надеждами на будущее, переживаются именно в данный момент.</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2) Человек – цельная неделимая часть окружающего мира, деление его по каким-либо критериям недопустимо.</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3) Взаимодействие человека и окружающего пространства представляет собой </w:t>
      </w:r>
      <w:proofErr w:type="gramStart"/>
      <w:r w:rsidRPr="00BB09DD">
        <w:rPr>
          <w:rFonts w:ascii="Times New Roman" w:hAnsi="Times New Roman" w:cs="Times New Roman"/>
          <w:sz w:val="24"/>
          <w:szCs w:val="24"/>
        </w:rPr>
        <w:t>единый</w:t>
      </w:r>
      <w:proofErr w:type="gramEnd"/>
      <w:r w:rsidRPr="00BB09DD">
        <w:rPr>
          <w:rFonts w:ascii="Times New Roman" w:hAnsi="Times New Roman" w:cs="Times New Roman"/>
          <w:sz w:val="24"/>
          <w:szCs w:val="24"/>
        </w:rPr>
        <w:t xml:space="preserve"> гештальт, влияние окружения на человека и человека на окружение является обоюдным. </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4) Если в нашем окружении появляется тот или иной объект, влияющий на нас, то его появление подчинено необходимости удовлетворения какой-либо потребности. Как только потребность исчезает, исчезает и объект.</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5) Контакт – одно из основных понятий гештальт-терапии, его появление вытекает из пункта 3, границей контакта с окружающей средой называют место, в котором контакт становится наиболее эффективным. При нарушении границ контакта эффективность сходит </w:t>
      </w:r>
      <w:proofErr w:type="gramStart"/>
      <w:r w:rsidRPr="00BB09DD">
        <w:rPr>
          <w:rFonts w:ascii="Times New Roman" w:hAnsi="Times New Roman" w:cs="Times New Roman"/>
          <w:sz w:val="24"/>
          <w:szCs w:val="24"/>
        </w:rPr>
        <w:t>на</w:t>
      </w:r>
      <w:proofErr w:type="gramEnd"/>
      <w:r w:rsidRPr="00BB09DD">
        <w:rPr>
          <w:rFonts w:ascii="Times New Roman" w:hAnsi="Times New Roman" w:cs="Times New Roman"/>
          <w:sz w:val="24"/>
          <w:szCs w:val="24"/>
        </w:rPr>
        <w:t xml:space="preserve"> нет.</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6) Осознание – адекватное восприятие процессов, происходящих в организме и окружающем пространстве, исходя из знания потребностей, желаний, мыслей и </w:t>
      </w:r>
      <w:r w:rsidRPr="00BB09DD">
        <w:rPr>
          <w:rFonts w:ascii="Times New Roman" w:hAnsi="Times New Roman" w:cs="Times New Roman"/>
          <w:sz w:val="24"/>
          <w:szCs w:val="24"/>
        </w:rPr>
        <w:lastRenderedPageBreak/>
        <w:t xml:space="preserve">внутрителесных процессов. Как </w:t>
      </w:r>
      <w:proofErr w:type="gramStart"/>
      <w:r w:rsidRPr="00BB09DD">
        <w:rPr>
          <w:rFonts w:ascii="Times New Roman" w:hAnsi="Times New Roman" w:cs="Times New Roman"/>
          <w:sz w:val="24"/>
          <w:szCs w:val="24"/>
        </w:rPr>
        <w:t>правило</w:t>
      </w:r>
      <w:proofErr w:type="gramEnd"/>
      <w:r w:rsidRPr="00BB09DD">
        <w:rPr>
          <w:rFonts w:ascii="Times New Roman" w:hAnsi="Times New Roman" w:cs="Times New Roman"/>
          <w:sz w:val="24"/>
          <w:szCs w:val="24"/>
        </w:rPr>
        <w:t xml:space="preserve"> оно не совпадает с рациональным знанием, не учитывающим эмоции.</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7) Еще одним главным постулатом гештальт-терапии является положение, что осознавший свою реальность человек способен сам изменить свое поведение и справиться с проблемами. Коррекция поведения не входит в область работы психолога.</w:t>
      </w:r>
    </w:p>
    <w:p w:rsidR="00F24345"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8) Ответственность – осознавание своих внутренних и внешних процессов влечет за собой ответственность за поступки и события вокруг себя.</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 качества</w:t>
      </w:r>
    </w:p>
    <w:p w:rsidR="00D320A6" w:rsidRPr="00BB09DD" w:rsidRDefault="00D320A6" w:rsidP="00D320A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Сформировавшиеся</w:t>
      </w:r>
      <w:proofErr w:type="gramEnd"/>
      <w:r w:rsidRPr="00BB09DD">
        <w:rPr>
          <w:rFonts w:ascii="Times New Roman" w:hAnsi="Times New Roman" w:cs="Times New Roman"/>
          <w:sz w:val="24"/>
          <w:szCs w:val="24"/>
        </w:rPr>
        <w:t xml:space="preserve"> гештальты всегда являются целостностями, завершенными структурами, с четко ограниченными контурами. Контур, характеризующийся степенью резкости и замкнутостью или незамкнутостью очертаний, является основой гештальта. При описании гештальта употребляется также понятие важности. </w:t>
      </w:r>
      <w:proofErr w:type="gramStart"/>
      <w:r w:rsidRPr="00BB09DD">
        <w:rPr>
          <w:rFonts w:ascii="Times New Roman" w:hAnsi="Times New Roman" w:cs="Times New Roman"/>
          <w:sz w:val="24"/>
          <w:szCs w:val="24"/>
        </w:rPr>
        <w:t>Целое может быть важным, члены — неважными, и наоборот, Фигура всегда важнее основы.</w:t>
      </w:r>
      <w:proofErr w:type="gramEnd"/>
      <w:r w:rsidRPr="00BB09DD">
        <w:rPr>
          <w:rFonts w:ascii="Times New Roman" w:hAnsi="Times New Roman" w:cs="Times New Roman"/>
          <w:sz w:val="24"/>
          <w:szCs w:val="24"/>
        </w:rPr>
        <w:t xml:space="preserve"> Важность может быть распределена так, что в результате все члены оказываются одинаково важными (это редкий случай, который встречается, например, в некоторых орнаментах).</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Члены гештальта бывают различных рангов. Так, например, в круге: 1-му рангу соответствует центр, 2-й ранг имеет точка на окружности, 3-й — любая точка внутри круга. Каждый гештальт имеет свой центр тяжести, который выступает или как центр массы (например, середина в диске), или как точка скрепления, или как исходная точка (создается впечатление, что эта точка служит началом для построения целого, например, основание колонны), или как направляющая точка (например, острие стрелы).</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Качество «транспозитивности» проявляется в том, что образ целого остается, даже если все части меняются по своему материалу, например, если это — разные тональности одной и той же мелодии, а может теряться, даже если все элементы сохраняются, или в картинах Пикассо (например, рисунок Пикассо «Кот»).</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В качестве основного закона группировки отдельных элементов в гештальтпсихологии был постулирован закон прегнантности. Прегнантность (от лат</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р</w:t>
      </w:r>
      <w:proofErr w:type="gramEnd"/>
      <w:r w:rsidRPr="00BB09DD">
        <w:rPr>
          <w:rFonts w:ascii="Times New Roman" w:hAnsi="Times New Roman" w:cs="Times New Roman"/>
          <w:sz w:val="24"/>
          <w:szCs w:val="24"/>
        </w:rPr>
        <w:t xml:space="preserve">rаegnans — содержательный, обремененный, богатый) — одно из ключевых понятий гештальтпсихологии, означающее завершенность гештальтов, приобретших уравновешенное состояние, «хорошую форму». Прегнантные гештальты имеют следующие свойства: замкнутые, отчетливо выраженные границы, симметричность, внутренняя структура, приобретающая форму фигуры. </w:t>
      </w:r>
      <w:proofErr w:type="gramStart"/>
      <w:r w:rsidRPr="00BB09DD">
        <w:rPr>
          <w:rFonts w:ascii="Times New Roman" w:hAnsi="Times New Roman" w:cs="Times New Roman"/>
          <w:sz w:val="24"/>
          <w:szCs w:val="24"/>
        </w:rPr>
        <w:t>При этом были выделены факторы, способствующие группировке элементов в целостные гештальты, такие как «фактор близости», «фактор сходства», «фактор хорошего продолжения», «фактор общей судьбы».</w:t>
      </w:r>
      <w:proofErr w:type="gramEnd"/>
    </w:p>
    <w:p w:rsidR="00F24345"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Закон «хорошего» гештальта, провозглашенный Метцгером (1941), гласит: «Сознание всегда предрасположено к тому, чтобы из данных вместе восприятий воспринимать преимущественно самое простое, единое, замкнутое, симметричное, включающееся в основную пространственную ось». Отклонения от «хороших» гештальтов воспринимаются не сразу, а лишь при интенсивном рассматривании (например, приблизительно равносторонний треугольник рассматривается как равносторонний, почти прямой угол — как прямой).</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Константы восприятия, фигура и фон</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Константность размера в гештальтпсихологии: воспринимаемый размер объекта остается постоянным, вне зависимости от изменения размера его изображения на сетчатке глаза. Восприятие простых вещей может показаться естественным или врожденным. Однако в большинстве случаев оно формируется через собственный опыт. Так в 1961 году </w:t>
      </w:r>
      <w:proofErr w:type="gramStart"/>
      <w:r w:rsidRPr="00BB09DD">
        <w:rPr>
          <w:rFonts w:ascii="Times New Roman" w:hAnsi="Times New Roman" w:cs="Times New Roman"/>
          <w:sz w:val="24"/>
          <w:szCs w:val="24"/>
        </w:rPr>
        <w:t>Колин</w:t>
      </w:r>
      <w:proofErr w:type="gramEnd"/>
      <w:r w:rsidRPr="00BB09DD">
        <w:rPr>
          <w:rFonts w:ascii="Times New Roman" w:hAnsi="Times New Roman" w:cs="Times New Roman"/>
          <w:sz w:val="24"/>
          <w:szCs w:val="24"/>
        </w:rPr>
        <w:t xml:space="preserve"> Тернбулл отвез пигмея, жившего в густых африканских джунглях, в бескрайнюю африканскую саванну. Пигмей, никогда не видевший объектов на большом расстоянии, воспринимал стада буйволов как </w:t>
      </w:r>
      <w:proofErr w:type="gramStart"/>
      <w:r w:rsidRPr="00BB09DD">
        <w:rPr>
          <w:rFonts w:ascii="Times New Roman" w:hAnsi="Times New Roman" w:cs="Times New Roman"/>
          <w:sz w:val="24"/>
          <w:szCs w:val="24"/>
        </w:rPr>
        <w:t>скопища</w:t>
      </w:r>
      <w:proofErr w:type="gramEnd"/>
      <w:r w:rsidRPr="00BB09DD">
        <w:rPr>
          <w:rFonts w:ascii="Times New Roman" w:hAnsi="Times New Roman" w:cs="Times New Roman"/>
          <w:sz w:val="24"/>
          <w:szCs w:val="24"/>
        </w:rPr>
        <w:t xml:space="preserve"> насекомых, пока его не подвезли поближе к животным. Константность формы в гештальтпсихологии: заключается в том, что воспринимаемая форма объекта постоянна при изменении формы на сетчатке. Достаточно </w:t>
      </w:r>
      <w:r w:rsidRPr="00BB09DD">
        <w:rPr>
          <w:rFonts w:ascii="Times New Roman" w:hAnsi="Times New Roman" w:cs="Times New Roman"/>
          <w:sz w:val="24"/>
          <w:szCs w:val="24"/>
        </w:rPr>
        <w:lastRenderedPageBreak/>
        <w:t>посмотреть на эту страницу сначала прямо, а затем под углом. Несмотря на изменение «картинки» страницы, восприятие ее формы остается неизменным.</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Константность яркости в гештальтпсихологии: воспринимаемая яркость объекта постоянна при изменяющихся условиях освещения. Естественно, при условии одинакового освещения объекта и фона.</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Простейшее формирование восприятия заключается в разделении зрительных ощущений на объект — фигуру, расположенный на фоне. Выделение фигуры из фона и удержание объекта восприятия включает психофизиологические механизмы. Клетки головного мозга, получающие визуальную информацию, при взгляде на фигуру реагируют более активно, чем при взгляде на фон. Фигура всегда выдвинута вперед, фон — отодвинут назад, фигура богаче фона содержанием, ярче фона. И мыслит человек о фигуре, а не о фоне. Однако их роль и место в восприятии определяется личностными, социальными факторами. Поэтому становится возможным явление обратимой фигуры, когда, например, при длительном восприятии, фигура и фон меняются местами.</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Гештальтпсихология считала, что целое не выводится из суммы свойств и функций его частей (свойства целого не равны сумме свойств его частей), а имеет качественно более высокий уровень. Гештальтпсихология изменила прежнее воззрение на сознание, доказывая, что его анализ призван иметь дело не с отдельными элементами, а с целостными психическими образами. Гештальтпсихология выступала против ассоциативной психологии, расчленяющей сознание на элементы. </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Гештальтпсихология наряду с феноменологией и психоанализом легла в основу гештальт-терапии Ф. Перлза, который перенес идеи гештальтпсихологов с когнитивных процессов до уровня миропонимания в целом.</w:t>
      </w:r>
    </w:p>
    <w:p w:rsidR="00D320A6" w:rsidRPr="00BB09DD" w:rsidRDefault="00D320A6" w:rsidP="00D320A6">
      <w:pPr>
        <w:tabs>
          <w:tab w:val="center" w:pos="5032"/>
          <w:tab w:val="left" w:pos="7080"/>
        </w:tabs>
        <w:ind w:firstLine="709"/>
        <w:rPr>
          <w:rFonts w:ascii="Times New Roman" w:hAnsi="Times New Roman" w:cs="Times New Roman"/>
          <w:i/>
          <w:sz w:val="24"/>
          <w:szCs w:val="24"/>
        </w:rPr>
      </w:pPr>
      <w:r w:rsidRPr="00BB09DD">
        <w:rPr>
          <w:rFonts w:ascii="Times New Roman" w:hAnsi="Times New Roman" w:cs="Times New Roman"/>
          <w:i/>
          <w:sz w:val="24"/>
          <w:szCs w:val="24"/>
        </w:rPr>
        <w:tab/>
        <w:t>Техники Гештальта</w:t>
      </w:r>
      <w:r w:rsidRPr="00BB09DD">
        <w:rPr>
          <w:rFonts w:ascii="Times New Roman" w:hAnsi="Times New Roman" w:cs="Times New Roman"/>
          <w:i/>
          <w:sz w:val="24"/>
          <w:szCs w:val="24"/>
        </w:rPr>
        <w:tab/>
      </w:r>
    </w:p>
    <w:p w:rsidR="00D320A6" w:rsidRPr="00BB09DD" w:rsidRDefault="00D320A6" w:rsidP="00D320A6">
      <w:pPr>
        <w:tabs>
          <w:tab w:val="center" w:pos="5032"/>
          <w:tab w:val="left" w:pos="7080"/>
        </w:tabs>
        <w:ind w:firstLine="709"/>
        <w:rPr>
          <w:rFonts w:ascii="Times New Roman" w:hAnsi="Times New Roman" w:cs="Times New Roman"/>
          <w:i/>
          <w:sz w:val="24"/>
          <w:szCs w:val="24"/>
        </w:rPr>
      </w:pPr>
    </w:p>
    <w:p w:rsidR="00D320A6" w:rsidRPr="00BB09DD" w:rsidRDefault="00D320A6" w:rsidP="00D320A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 техника «alvareness» - целостное восприятие и осознавание; особая чуткость к постоянному потоку физических ощущений, чувств, мыслей, к непрекращающейся смене лиц, появляющихся в сфере заинтересованности человека; в потоке, сформированном большим количеством разных жизненных ситуаций, имеющих отражение в физическом, эмоциональном, рациональном планах человека, в его воображении и поведении.</w:t>
      </w:r>
      <w:proofErr w:type="gramEnd"/>
      <w:r w:rsidRPr="00BB09DD">
        <w:rPr>
          <w:rFonts w:ascii="Times New Roman" w:hAnsi="Times New Roman" w:cs="Times New Roman"/>
          <w:sz w:val="24"/>
          <w:szCs w:val="24"/>
        </w:rPr>
        <w:t xml:space="preserve"> Доктор, практикующий гештальт, должен непрерывно быть в состоянии </w:t>
      </w:r>
      <w:proofErr w:type="gramStart"/>
      <w:r w:rsidRPr="00BB09DD">
        <w:rPr>
          <w:rFonts w:ascii="Times New Roman" w:hAnsi="Times New Roman" w:cs="Times New Roman"/>
          <w:sz w:val="24"/>
          <w:szCs w:val="24"/>
        </w:rPr>
        <w:t>внутреннего</w:t>
      </w:r>
      <w:proofErr w:type="gramEnd"/>
      <w:r w:rsidRPr="00BB09DD">
        <w:rPr>
          <w:rFonts w:ascii="Times New Roman" w:hAnsi="Times New Roman" w:cs="Times New Roman"/>
          <w:sz w:val="24"/>
          <w:szCs w:val="24"/>
        </w:rPr>
        <w:t xml:space="preserve"> осознавания («awareness interne») собственных ощущений и в состоянии внеш¬него осознавания («awareness externe»), внимательно наблюдая за всем, что делается вокруг, естественно, что происходит с его пациентом. </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техника «горячего стула» («hot seaf»); ее предпочитал практиковать на показательных лечебных сеансах Фриц Перлз. На сцене он рядом со своим стулом ставил еще один стул, а пациент, который хотел поучаствовать в терапии, выходил на сцену и садился на этот стул. В пустующем стуле, стоящем напротив, пациент мог представить себе любого человека, которого бы желал видеть своим собеседником. Это своеобразное «проигрывание» чувств, которые каждый день подавляет внутри себя человек или слишком быстро высказывает, вербализует, довольно часто практикуется в гештальтпсихологии. В итоге предоставляются условия, которые позволяют пациенту в самом начале выпустить наружу свои чувства, отогнать их от себя, а после этого избавиться от «незавершенности» некоторых «незакрытых ситуаций», которые являются причиной не соответствующего текущему моменту стереотипного невротического состояния.</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 техника «монодрамы» - вариант психодрамы, который </w:t>
      </w:r>
      <w:proofErr w:type="gramStart"/>
      <w:r w:rsidRPr="00BB09DD">
        <w:rPr>
          <w:rFonts w:ascii="Times New Roman" w:hAnsi="Times New Roman" w:cs="Times New Roman"/>
          <w:sz w:val="24"/>
          <w:szCs w:val="24"/>
        </w:rPr>
        <w:t>практиковал</w:t>
      </w:r>
      <w:proofErr w:type="gramEnd"/>
      <w:r w:rsidRPr="00BB09DD">
        <w:rPr>
          <w:rFonts w:ascii="Times New Roman" w:hAnsi="Times New Roman" w:cs="Times New Roman"/>
          <w:sz w:val="24"/>
          <w:szCs w:val="24"/>
        </w:rPr>
        <w:t xml:space="preserve"> Морено; здесь протагонист самостоятельно исполняет по очереди каждую желаемую роль из возникшей в его памяти ситуации. К примеру, он в самом начале может сыграть самого себя, а после этого свою жену или разозленную, отвергающую его мать рядом с этой же самой, но теперь любящей и безропотной матерью. «Монодрама» разными вариантами помогает понять, осознать и объединить полюса межличностных отношений.</w:t>
      </w:r>
    </w:p>
    <w:p w:rsidR="00D320A6" w:rsidRPr="00BB09DD" w:rsidRDefault="00D320A6" w:rsidP="00D320A6">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lastRenderedPageBreak/>
        <w:t>- техника амплификации - одно из важнейших направлений терапии в Гештальте, которое характеризуется преобразованием имплицитного в эксплицитное с помощью проекции на внешнюю сирену того спектакля, который развивается на внутренней сцене.</w:t>
      </w:r>
      <w:proofErr w:type="gramEnd"/>
      <w:r w:rsidRPr="00BB09DD">
        <w:rPr>
          <w:rFonts w:ascii="Times New Roman" w:hAnsi="Times New Roman" w:cs="Times New Roman"/>
          <w:sz w:val="24"/>
          <w:szCs w:val="24"/>
        </w:rPr>
        <w:t xml:space="preserve"> В итоге пациент учится лучше осознать то, как он действует здесь и сейчас, на «</w:t>
      </w:r>
      <w:proofErr w:type="gramStart"/>
      <w:r w:rsidRPr="00BB09DD">
        <w:rPr>
          <w:rFonts w:ascii="Times New Roman" w:hAnsi="Times New Roman" w:cs="Times New Roman"/>
          <w:sz w:val="24"/>
          <w:szCs w:val="24"/>
        </w:rPr>
        <w:t>границе-контакт</w:t>
      </w:r>
      <w:proofErr w:type="gramEnd"/>
      <w:r w:rsidRPr="00BB09DD">
        <w:rPr>
          <w:rFonts w:ascii="Times New Roman" w:hAnsi="Times New Roman" w:cs="Times New Roman"/>
          <w:sz w:val="24"/>
          <w:szCs w:val="24"/>
        </w:rPr>
        <w:t xml:space="preserve">» с окружающей его картиной. Для этого терапевт контролирует весь процесс, наблюдая за «поверхностными явлениями», не погружаясь в черные, непонятные закоулки бессознательного, которые поддаются исследованию исключительно в искусственном свете интерпретаций. К примеру, расширение сосудов и внезапная краснота лица и шеи </w:t>
      </w:r>
      <w:proofErr w:type="gramStart"/>
      <w:r w:rsidRPr="00BB09DD">
        <w:rPr>
          <w:rFonts w:ascii="Times New Roman" w:hAnsi="Times New Roman" w:cs="Times New Roman"/>
          <w:sz w:val="24"/>
          <w:szCs w:val="24"/>
        </w:rPr>
        <w:t>-э</w:t>
      </w:r>
      <w:proofErr w:type="gramEnd"/>
      <w:r w:rsidRPr="00BB09DD">
        <w:rPr>
          <w:rFonts w:ascii="Times New Roman" w:hAnsi="Times New Roman" w:cs="Times New Roman"/>
          <w:sz w:val="24"/>
          <w:szCs w:val="24"/>
        </w:rPr>
        <w:t>то ценные признаки серьезных эмоциональных реакций. Сюда относятся и сжатые челюсти, скачки дыхания, обильное слюноотделение, мелкое движение кистей рук и ног. Часто доктор дает возможность клиенту сделать сильнее эти жесты, подразумевая под ними незаметные для пациента «оговорки тела», указывающие на текущий процесс. Такие действия терапевта идут извне в глубину подсознания, однако не говорят о полном уходе с поверхности. Согласно опыту гештальт-терапевтов выяснено, что подобные техники намного легче, чем иные вербальные подходы, достигают самых глубоких, архаических слоев человеческой личности, которые образовались при помощи довербального периода развития человека.</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 прямое обращение - в Гештальте не говорят о другом персонаже (присутствующем или отсутствующем). С ним общаются напрямую. Это делает возможным переход от внутренней рефлексии интеллекта к двустороннему эмоциональному контакту. Бывает так, что пациенты сопоставляют полученные впечатления с тем, что чувствуют заинтересованные наблюдатели. Это сравнение обеспечивает скрытое влияние проекций, что окружают нас. </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Гештальт отлично входит в новую парадигму, которая противостоит существующему мифу о большом могуществе ума и науки. Как сказал Эдгар Морен, «мысль об абсолютно рациональном человеке полностью иррациональна». Это так, ведь интуитивный синтез существует до рационального анализа. Выясняя искомую цель, мы просветимся больше, </w:t>
      </w:r>
      <w:proofErr w:type="gramStart"/>
      <w:r w:rsidRPr="00BB09DD">
        <w:rPr>
          <w:rFonts w:ascii="Times New Roman" w:hAnsi="Times New Roman" w:cs="Times New Roman"/>
          <w:sz w:val="24"/>
          <w:szCs w:val="24"/>
        </w:rPr>
        <w:t>чем</w:t>
      </w:r>
      <w:proofErr w:type="gramEnd"/>
      <w:r w:rsidRPr="00BB09DD">
        <w:rPr>
          <w:rFonts w:ascii="Times New Roman" w:hAnsi="Times New Roman" w:cs="Times New Roman"/>
          <w:sz w:val="24"/>
          <w:szCs w:val="24"/>
        </w:rPr>
        <w:t xml:space="preserve"> если бы обдумывали старые причины того, что происходит.</w:t>
      </w:r>
    </w:p>
    <w:p w:rsidR="00D320A6" w:rsidRPr="00BB09DD" w:rsidRDefault="00D320A6" w:rsidP="00D320A6">
      <w:pPr>
        <w:ind w:firstLine="709"/>
        <w:jc w:val="both"/>
        <w:rPr>
          <w:rFonts w:ascii="Times New Roman" w:hAnsi="Times New Roman" w:cs="Times New Roman"/>
          <w:sz w:val="24"/>
          <w:szCs w:val="24"/>
        </w:rPr>
      </w:pPr>
      <w:r w:rsidRPr="00BB09DD">
        <w:rPr>
          <w:rFonts w:ascii="Times New Roman" w:hAnsi="Times New Roman" w:cs="Times New Roman"/>
          <w:sz w:val="24"/>
          <w:szCs w:val="24"/>
        </w:rPr>
        <w:t>Рекомендуемая информация</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http://www.geshtaltpsy.ru/</w:t>
      </w:r>
    </w:p>
    <w:p w:rsidR="00861B70" w:rsidRPr="00BB09DD" w:rsidRDefault="00861B70" w:rsidP="00861B70">
      <w:pPr>
        <w:ind w:firstLine="709"/>
        <w:jc w:val="both"/>
        <w:rPr>
          <w:rFonts w:ascii="Times New Roman" w:hAnsi="Times New Roman" w:cs="Times New Roman"/>
          <w:sz w:val="28"/>
          <w:szCs w:val="28"/>
        </w:rPr>
      </w:pPr>
    </w:p>
    <w:p w:rsidR="00861B70" w:rsidRPr="00BB09DD" w:rsidRDefault="00861B70" w:rsidP="00861B70">
      <w:pPr>
        <w:ind w:firstLine="709"/>
        <w:jc w:val="both"/>
        <w:rPr>
          <w:rFonts w:ascii="Times New Roman" w:hAnsi="Times New Roman" w:cs="Times New Roman"/>
          <w:sz w:val="28"/>
          <w:szCs w:val="28"/>
        </w:rPr>
      </w:pPr>
    </w:p>
    <w:p w:rsidR="00861B70" w:rsidRPr="00BB09DD" w:rsidRDefault="00861B70" w:rsidP="00861B70">
      <w:pPr>
        <w:ind w:firstLine="709"/>
        <w:jc w:val="both"/>
        <w:rPr>
          <w:rFonts w:ascii="Times New Roman" w:hAnsi="Times New Roman" w:cs="Times New Roman"/>
          <w:sz w:val="28"/>
          <w:szCs w:val="28"/>
        </w:rPr>
      </w:pPr>
    </w:p>
    <w:p w:rsidR="00916503" w:rsidRPr="00BB09DD" w:rsidRDefault="00916503" w:rsidP="00916503">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br w:type="page"/>
      </w:r>
    </w:p>
    <w:p w:rsidR="00D947D5" w:rsidRPr="00BB09DD" w:rsidRDefault="00916503" w:rsidP="00916503">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7. ВАЖНЕЙШИЕ НАПРАВЛЕНИЯ И ТЕНДЕНЦИИ В РАЗВИТИИ ОТЕЧЕСТВЕННОЙ ПСИХОЛОГИИ</w:t>
      </w:r>
    </w:p>
    <w:p w:rsidR="00916503" w:rsidRPr="00BB09DD" w:rsidRDefault="00916503" w:rsidP="00916503">
      <w:pPr>
        <w:ind w:firstLine="709"/>
        <w:rPr>
          <w:rFonts w:ascii="Times New Roman" w:hAnsi="Times New Roman" w:cs="Times New Roman"/>
          <w:sz w:val="28"/>
          <w:szCs w:val="28"/>
        </w:rPr>
      </w:pP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На данный момент можно выделить несколько актуальных тенденций развития современной психологии.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Во-первых, это построение новой системы анализа социальной реальности.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 данное время в отечественной психологии формируется новая концепция исследования человека и общества, которая опирается на универсальные закономерности, общие для мировой социальной психологии, и которая учитывала исторические и культурные особенности современного общества.</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Во-вторых, современная </w:t>
      </w:r>
      <w:proofErr w:type="gramStart"/>
      <w:r w:rsidRPr="00BB09DD">
        <w:rPr>
          <w:rFonts w:ascii="Times New Roman" w:hAnsi="Times New Roman" w:cs="Times New Roman"/>
          <w:sz w:val="24"/>
          <w:szCs w:val="24"/>
        </w:rPr>
        <w:t>реальность</w:t>
      </w:r>
      <w:proofErr w:type="gramEnd"/>
      <w:r w:rsidRPr="00BB09DD">
        <w:rPr>
          <w:rFonts w:ascii="Times New Roman" w:hAnsi="Times New Roman" w:cs="Times New Roman"/>
          <w:sz w:val="24"/>
          <w:szCs w:val="24"/>
        </w:rPr>
        <w:t xml:space="preserve"> безусловно требует осмысления новых психологических феноменов. В конце 80-х годов 20 </w:t>
      </w:r>
      <w:proofErr w:type="gramStart"/>
      <w:r w:rsidRPr="00BB09DD">
        <w:rPr>
          <w:rFonts w:ascii="Times New Roman" w:hAnsi="Times New Roman" w:cs="Times New Roman"/>
          <w:sz w:val="24"/>
          <w:szCs w:val="24"/>
        </w:rPr>
        <w:t>века</w:t>
      </w:r>
      <w:proofErr w:type="gramEnd"/>
      <w:r w:rsidRPr="00BB09DD">
        <w:rPr>
          <w:rFonts w:ascii="Times New Roman" w:hAnsi="Times New Roman" w:cs="Times New Roman"/>
          <w:sz w:val="24"/>
          <w:szCs w:val="24"/>
        </w:rPr>
        <w:t xml:space="preserve"> а обществе стали ярко проявляться межнациональные отношения, политические процессы, новые экономические отношения. В 90-х годах наблюдались широкомасштабные межнациональные конфликты, а также массовая миграция из регионов, охваченных подобного рода конфликтами. Это требовало своего анализа с точки зрения социальной психологии. Так как для того, чтобы управлять социальными процессами, необходимо понимать их механизмы и закономерности. В данный момент психология наций и народов – этнопсихология – представляет собой наиболее динамично развивающуюся отрасль социальной психологии в нашей стране. Кроме этого</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э</w:t>
      </w:r>
      <w:proofErr w:type="gramEnd"/>
      <w:r w:rsidRPr="00BB09DD">
        <w:rPr>
          <w:rFonts w:ascii="Times New Roman" w:hAnsi="Times New Roman" w:cs="Times New Roman"/>
          <w:sz w:val="24"/>
          <w:szCs w:val="24"/>
        </w:rPr>
        <w:t>то время было периодом активного развития политических процессов, к научному анализу которых социальная психология не была готова в своем прощлом виде. Чтобы ответить на запросы практики, наша наука должна была развивать свое предметное содержание. теорию, систему категорий и принципов, которые составили со временем новую отрасль социальн</w:t>
      </w:r>
      <w:proofErr w:type="gramStart"/>
      <w:r w:rsidRPr="00BB09DD">
        <w:rPr>
          <w:rFonts w:ascii="Times New Roman" w:hAnsi="Times New Roman" w:cs="Times New Roman"/>
          <w:sz w:val="24"/>
          <w:szCs w:val="24"/>
        </w:rPr>
        <w:t>о-</w:t>
      </w:r>
      <w:proofErr w:type="gramEnd"/>
      <w:r w:rsidRPr="00BB09DD">
        <w:rPr>
          <w:rFonts w:ascii="Times New Roman" w:hAnsi="Times New Roman" w:cs="Times New Roman"/>
          <w:sz w:val="24"/>
          <w:szCs w:val="24"/>
        </w:rPr>
        <w:t xml:space="preserve"> психологического знания – политическую психологию. Эта отрасль науки и практики обращает на себя внимание наиболее целенаправленных молодых людей, готовых активно включиться в политическую жизнь.</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Самостоятельной сферой психологического анализа стала область бизнеса и предпринимательства, которая изучает нормы деловой культуры, отношение общества к предпринимателям, а также формы и методы взаимодействия на разных уровнях предпринимательства. Решением психологических проблем в трудовых коллективах занимаются такие отрасли психологической науки как психология менеджмента, психология управления персоналом, организационная психология, а также психология конфликта.</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В-третьих, наблюдается возникновение новых тенденций в практической психологии. Значительно вырос престиж практической психологии, ее развитие как самостоятельного научного направления</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к</w:t>
      </w:r>
      <w:proofErr w:type="gramEnd"/>
      <w:r w:rsidRPr="00BB09DD">
        <w:rPr>
          <w:rFonts w:ascii="Times New Roman" w:hAnsi="Times New Roman" w:cs="Times New Roman"/>
          <w:sz w:val="24"/>
          <w:szCs w:val="24"/>
        </w:rPr>
        <w:t>оторый включает в себя такие ветви анализа, как работа с персоналом в организации, политика, реклама, маркетинг, социально-психологичный тренинг.</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В-четвертых, развитие практических направлений психологи ставит в качестве одной из задач взаимодействие с мировой психологией. Большая часть современных методов психологической теории и практики взята из иностранного опыта. И, хотя, категориальный апарат психологи универсальный, существуют определенные культурологические отличия в форме организации и </w:t>
      </w:r>
      <w:proofErr w:type="gramStart"/>
      <w:r w:rsidRPr="00BB09DD">
        <w:rPr>
          <w:rFonts w:ascii="Times New Roman" w:hAnsi="Times New Roman" w:cs="Times New Roman"/>
          <w:sz w:val="24"/>
          <w:szCs w:val="24"/>
        </w:rPr>
        <w:t>проведения</w:t>
      </w:r>
      <w:proofErr w:type="gramEnd"/>
      <w:r w:rsidRPr="00BB09DD">
        <w:rPr>
          <w:rFonts w:ascii="Times New Roman" w:hAnsi="Times New Roman" w:cs="Times New Roman"/>
          <w:sz w:val="24"/>
          <w:szCs w:val="24"/>
        </w:rPr>
        <w:t xml:space="preserve"> как теоретических исследований, так и практических методик.</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Сегодня дифференциация наук на огромное количество отраслей и возникновение специфических понятийных аппаратов этих отраслей, усложнило практическое использование уже познанного – также, как и дальнейшее </w:t>
      </w:r>
      <w:proofErr w:type="gramStart"/>
      <w:r w:rsidRPr="00BB09DD">
        <w:rPr>
          <w:rFonts w:ascii="Times New Roman" w:hAnsi="Times New Roman" w:cs="Times New Roman"/>
          <w:sz w:val="24"/>
          <w:szCs w:val="24"/>
        </w:rPr>
        <w:t>претворение</w:t>
      </w:r>
      <w:proofErr w:type="gramEnd"/>
      <w:r w:rsidRPr="00BB09DD">
        <w:rPr>
          <w:rFonts w:ascii="Times New Roman" w:hAnsi="Times New Roman" w:cs="Times New Roman"/>
          <w:sz w:val="24"/>
          <w:szCs w:val="24"/>
        </w:rPr>
        <w:t xml:space="preserve"> человеком окружающего мира на основе познанного.</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Человек стал утрачивать видение общего для всех перспектив развития, а значит и </w:t>
      </w:r>
      <w:proofErr w:type="gramStart"/>
      <w:r w:rsidRPr="00BB09DD">
        <w:rPr>
          <w:rFonts w:ascii="Times New Roman" w:hAnsi="Times New Roman" w:cs="Times New Roman"/>
          <w:sz w:val="24"/>
          <w:szCs w:val="24"/>
        </w:rPr>
        <w:t>цель</w:t>
      </w:r>
      <w:proofErr w:type="gramEnd"/>
      <w:r w:rsidRPr="00BB09DD">
        <w:rPr>
          <w:rFonts w:ascii="Times New Roman" w:hAnsi="Times New Roman" w:cs="Times New Roman"/>
          <w:sz w:val="24"/>
          <w:szCs w:val="24"/>
        </w:rPr>
        <w:t xml:space="preserve"> и смысл своей жизни. Действительно, весь накопленный отечественной психологией опыт, теоретические постулаты и результаты конкретных эмпирических исследований связаны с анализом стабильного общества эпохи социализма. Потому перед психологией </w:t>
      </w:r>
      <w:r w:rsidRPr="00BB09DD">
        <w:rPr>
          <w:rFonts w:ascii="Times New Roman" w:hAnsi="Times New Roman" w:cs="Times New Roman"/>
          <w:sz w:val="24"/>
          <w:szCs w:val="24"/>
        </w:rPr>
        <w:lastRenderedPageBreak/>
        <w:t>встает задача осмыслить этот новый социальный контекст, осознать характер проблем восприятия социальной нестабильности, таких как глобальная ломка устоявшихся социальных стереотипов, которая выражается в утрате идеалов; смена системы ценностей и возникновение морального вакуума; кризис идентичности, связанный с разрушением прежней системы социальных категорий, трудностями ее нового оформления.</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Мощное течение в психологической мысли России было представлено так называемой экспериментальной психологией. Становление направления, базирующегося на экспериментальном методе исследования психических явлений, осуществлялось под воздействием, как общих тенденций развития мировой психологической науки, так и специфических социокультурных предпосылок и условий развития отечественного психологического знания.</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Следует отметить, что именно возникновение этого направления знаменовало принципиально новый этап в истории психологии в России - обретение ею статуса самостоятельной области научного знания. Главной объективной предпосылкой введения эксперимента в психологию являлась назревшая потребность в точных, экспериментально проверенных результатах психологических исследований человека. Особенно нуждались в них быстро развивающиеся в конце XIX века медицина и педагогика. Не случаен, поэтому тот факт, что первые экспериментальные психофизиологические лаборатории в России возникли именно в стенах практических организаций - учебных заведений и клиник; их создателями в преобладающем большинстве были практики - врачи-психиатры, физиологи, деятели просвещения и образования. Первые лаборатории были нацелены на решение практических задач - определение диагноза психического состояния человека, поиск конкретных форм воздействия на его психику и поведение и т.д.</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Второй предпосылкой становления психологии как научной дисциплины выступало взаимодействие с науками, с которыми она была тесно связана и исторически, и логикой своего развития, прежде всего с дисциплинами естественно - научного цикла.</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Наконец, развитие экспериментальных исследований в психологии определялось также логикой самого психологического знания, его внутренними потребностями, осознание которых приводит передовых ученых к выводу о недостаточности и ограниченности интроспекции как теории и метода научного познания психических явлений и необходимости новых объяснительных категорий и объективных методов исследования психической реальности.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Наряду с этими общими предпосылками, развитие научной психологии в России было обусловлено специфическими историческими обстоятельствами. К их числу следует отнести сложившиеся в отечественной науке материалистические тенденции, нашедшие яркое воплощение в русском философском материализме. В работах Сеченова содержится материалистическое объяснение природы психических явлений, раскрыта их отражательная и регулятивная роль в жизнедеятельности организма. Им была разработана также первая программа развития психологии как экспериментальной дисциплины, выдвинута и глубоко обоснована идея объективного изучения внутреннего мира человека.</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Сеченов выдвинул идею детерминистического объяснения психических явлений, их объективного изучения.</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История развития отечественной экспериментальной психологии свидетельствует, что именно на основе материалистического учения Сеченова, его рефлекторной теории психической деятельности осуществилось становление многих, получивших дальнейшее развитие в русской психологической мысли, научных подходов и идей.</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Современная психология – весьма разветвленная система наук. В ней выделяется много отраслей, представляющих собой относительно самостоятельно развивающиеся направления научных исследований. Система психологических наук продолжает активно развиваться и сегодня, каждые четыре-пять лет она пополняется новой прикладной отраслью психологии. Так, совсем недавно появилась новая отрасль – психология эмиграции, изучающая проблемы социальной и психической адаптации в условиях </w:t>
      </w:r>
      <w:r w:rsidRPr="00BB09DD">
        <w:rPr>
          <w:rFonts w:ascii="Times New Roman" w:hAnsi="Times New Roman" w:cs="Times New Roman"/>
          <w:sz w:val="24"/>
          <w:szCs w:val="24"/>
        </w:rPr>
        <w:lastRenderedPageBreak/>
        <w:t>эмиграции, социально-психологические факторы эмиграционного поведения. В рамках определенных психологических школ происходит развитие предмета психологии, совершенствуются методы экспериментального исследования психики, появляются разнообразные диагностические методики.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Правильнее было бы говорить сегодня не об одной науке психологии, а о комплексе развивающихся психологических наук. Однако такая дифференциация психологической науки потенциально таит в себе риск возникновения состояния теоретического кризиса. В связи с этим основной тенденцией современной психологии становится стремление к объединению и синтезу наиболее значительных достижений различных школ. Вместо отдельных теорий происходит становление теоретических систем в психологии. В современной науке появляются попытки определения психологической системы. Так, Ноэль Смит понимает психологическую систему как «упорядоченную и логическую конструкцию, служащую для целостного и согласованного рассмотрения данных и теорий, касающихся предмета изучения», </w:t>
      </w:r>
      <w:proofErr w:type="gramStart"/>
      <w:r w:rsidRPr="00BB09DD">
        <w:rPr>
          <w:rFonts w:ascii="Times New Roman" w:hAnsi="Times New Roman" w:cs="Times New Roman"/>
          <w:sz w:val="24"/>
          <w:szCs w:val="24"/>
        </w:rPr>
        <w:t>которая</w:t>
      </w:r>
      <w:proofErr w:type="gramEnd"/>
      <w:r w:rsidRPr="00BB09DD">
        <w:rPr>
          <w:rFonts w:ascii="Times New Roman" w:hAnsi="Times New Roman" w:cs="Times New Roman"/>
          <w:sz w:val="24"/>
          <w:szCs w:val="24"/>
        </w:rPr>
        <w:t xml:space="preserve"> использует набор общих постулатов и единую методологию. </w:t>
      </w:r>
      <w:proofErr w:type="gramStart"/>
      <w:r w:rsidRPr="00BB09DD">
        <w:rPr>
          <w:rFonts w:ascii="Times New Roman" w:hAnsi="Times New Roman" w:cs="Times New Roman"/>
          <w:sz w:val="24"/>
          <w:szCs w:val="24"/>
        </w:rPr>
        <w:t>Смит выделяет системы органоцентрические (когнитивная психология, гуманистическая психология, психоанализ), энвайроцентрические (бихевиоризм, эко-бихевиоральная наука), социоцентрические (социальный конструкционизм), децентрические, или ин-теракционально-контекстные (диалектическая психология, интербихевиоральная психология, оперантный субъективизм, феноменологическая психология) и ряд отдельных систем, таких как общественная психология, прямой реализм, экологический реализм, энвайронментальная психология, эволюционная психология, вероятностно-эпигенетическая психология.</w:t>
      </w:r>
      <w:proofErr w:type="gramEnd"/>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 наше время происходит не только объединение различных теорий в системы, но и интеграция и «глобализация» отдельных теоретических систем. Все более отчетливо определяется тенденция к созданию комплексных дисциплин, например, таких как активно развиваемая в США «психонейроэндокриноиммунология», социальная психофизиология, психогенетика, крос-скультурная психология, психиатрия и психотерапия и др.</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сихологическая наука сегодня не может стоять в стороне от ряда проблем, с которыми сталкивается современное общество. По общепринятым оценкам специалистов, в настоящее время перед человечеством возникает несколько глобальных проблем, таких как проблема всеобщей информатизации, нарушение экологии, возрастание экстремизма, учащение техногенных и природных катастроф, вторжение исследований в область генетики человека, биотехнологии и биоинженерии, которые ставят свои задачи перед психологией.</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Проблема глобальной информатизации ставит перед психологией задачи изучения адаптации человека в условиях информационной среды, психологической защиты от излишне перенасыщенного, противоречивого и порой агрессивного потока информации, особенностей взаимодействия человека с виртуальной реальностью, норм психогигиены при работе с компьютером. Возникают новые исследовательские отрасли психологии, решающие проблемы эргономической безопасности,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Проблемы возрастания техногенных и природных катастроф, экстремизма в обществе делают необходимой разработку новых усовершенствованных методов психологической реабилитации человека, пережившего экстремальные ситуации.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Сегодня создается экологическая психология, которая рассматривает в качестве основного фактора решения экологической проблемы именно формирование экологического мышления и разрабатывает методологию формирования экологического сознания.</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Психогенетика выстраивает перспективы анализа генных основ психологических характеристик человека, что вновь делает актуальным исследование проблемы </w:t>
      </w:r>
      <w:r w:rsidRPr="00BB09DD">
        <w:rPr>
          <w:rFonts w:ascii="Times New Roman" w:hAnsi="Times New Roman" w:cs="Times New Roman"/>
          <w:sz w:val="24"/>
          <w:szCs w:val="24"/>
        </w:rPr>
        <w:lastRenderedPageBreak/>
        <w:t>соотношения социального и биологического в детерминации психики человека на новом уровне развития методического и теоретического аппарата науки.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 связи с изменением социокультурной ситуации, ценностной структуры современного общества, нарушения традиций в преемственности поколений, изменением таких институтов социализации, как семья, детская субкультура, встают новые задачи развития фундаментальных психологических исследований, связанных с изучением духовно-нравственных проблем формирования личности в современном обществе.</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Директор Московского психолого-социального института Д.И. Фельдштейн в своем докладе «О развитии фундаментальных психологических исследований» (2006) отметил, что проблемное поле современной отечественной психологической науки определяется принципиальными изменениями, которые произошли в человеческом сообществе и носят, по сути, характер «цивилизационного слома». Демографические, этнополитические, технологические, социальные, экономические изменения обусловили новую культурно-историческую ситуацию. В таких условиях «возникает жесткая необходимость разработки и новых парадигм психологических исследований, и новых методов анализа вновь возникающих сложнейших процессов развития, саморазвития, самоопределения человека, его отношений».</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Ученые довольно быстро реагируют на сложившуюся ситуацию, пытаясь найти адекватные пути научного изучения возможностей разрешения ряда психологических и социальных проблем. Одним из новых подходов, учитывающих своеобразие современной культурно-исторической ситуации, является этнофункциональный подход к психике человека.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Необходимо отметить, что большой вклад в развитие отечественной психологии вносят творческие коллективы ИП РАН во главе с директором, профессором, акдемиком РАО Журавлевым Анатолием Лактионовичем.</w:t>
      </w:r>
    </w:p>
    <w:p w:rsidR="00916503" w:rsidRPr="00BB09DD" w:rsidRDefault="00916503" w:rsidP="00916503">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В своем отчетном докладе за 2005 год он отмечает, что в рамках приоритетной научной программы «Россия в глобализирующемся мире» (научный руководитель – академик-секретарь ООН РАН, академик В.Л. Макаров сотрудниками института выполнялись исследования по следующим темам:</w:t>
      </w:r>
      <w:proofErr w:type="gramEnd"/>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1) «Качества личности как субъекта в условиях социальных изменений», разрабатывалась под научным руководством К.А.Абульхановой и М.И.Воловиковой (лаборатория психологии личности), а среди исполнителей были также Н.Л.Александрова и И.А.Джидарьян. В данной работе показано, что представление личности в качестве субъекта жизненного пути позволяет преодолеть, «реформировать» осознание ею себя как объекта, от которого ничего не зависит, и поддержать на определенном уровне активность личности. Выполненный теоретико-методологический анализ качеств личности как субъекта в условиях интенсивных социальных изменений выявил несколько самостоятельных исследовательских блоков, позволяющих достаточно полно раскрыть суть проблемы субъектности как формообразующего качества личности. К этим блокам относятся, прежде всего, нравственные и интеллектуальные качества, а также оптимизм, помогающие личности эффективно справляться с жизненными трудностями. Выявлена конкретная этнокультурная специфичность социальных представлений о нравственной личности. Исследование динамики имплицитных концепций интеллекта показало, что в настоящее время они отражают изменения в российском обществе, связанные со сменой систем ценностей. В целом данное исследование психологической проблемы субъектности как качества личности приводит к обобщению, позволяющему говорить о субъектном принципе или даже субъектной парадигме, в русле которой выстраиваются принципы, объясняющие многие конкретные проявления качеств личности как субъекта в современных условиях социальных изменений в российском обществе.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2) «Современные тенденции в психологии профессионализма и формирования профессионала» (лаборатория психологии труда, научный руководитель – Л.Г. Дикая, исполнители – Е.П. Ермолаева, Ю.В. Постылякова и А.Н. Гусев – сотрудник МГУ имени </w:t>
      </w:r>
      <w:r w:rsidRPr="00BB09DD">
        <w:rPr>
          <w:rFonts w:ascii="Times New Roman" w:hAnsi="Times New Roman" w:cs="Times New Roman"/>
          <w:sz w:val="24"/>
          <w:szCs w:val="24"/>
        </w:rPr>
        <w:lastRenderedPageBreak/>
        <w:t xml:space="preserve">М.В. Ломоносова). В этой работе представлены результаты анализа современных тенденций в развитии профессионального пространства и обоснован новый подход к определению профессионализма на основе интеграции научных представлений профессионально-адаптационного, деятельностно-ориентированного и личностно-ориентированного подходов. Определены психологические и социально-психологические факторы профессиональной идентичности и маргинализма профессионалов. Систематизированы общепсихологические и социально-психологические (т.е. групповые и личностные) факторы профессионального стресса в условиях глобализации. Обоснована необходимость формирования социально-психологических ресурсов с целью повышения адаптивных возможностей профессионала и сохранения его профессиональной идентичности. Определены возможные пути снижения отрицательного воздействия глобализационных процессов на профессиональное пространство и на субъект труда. Выполненное исследование показало, с одной стороны, важность социально-психологических ресурсов для успешной деятельности профессионала, а с другой – недостаток этих ресурсов в современной России.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3) «Психология современного человека: историко-культурные детерминанты», выполнялась под научным руководством В.А.Кольцовой (лаборатория истории психологии и исторической психологии, исполнители – В.А. Соснин, В.А. Елисеев, Ю.Н. Олейник – сотрудник МосГУ). В контексте данной проблемы обоснована и реализована задача применения историко-психологического подхода к исследованию психологии личности. Показано, что историко-психологический подход в данном контексте состоит в изучении личности в условиях реальных социально-исторических изменений, происходящих в обществе. Выявлена совокупность </w:t>
      </w:r>
      <w:proofErr w:type="gramStart"/>
      <w:r w:rsidRPr="00BB09DD">
        <w:rPr>
          <w:rFonts w:ascii="Times New Roman" w:hAnsi="Times New Roman" w:cs="Times New Roman"/>
          <w:sz w:val="24"/>
          <w:szCs w:val="24"/>
        </w:rPr>
        <w:t>социально-исторических</w:t>
      </w:r>
      <w:proofErr w:type="gramEnd"/>
      <w:r w:rsidRPr="00BB09DD">
        <w:rPr>
          <w:rFonts w:ascii="Times New Roman" w:hAnsi="Times New Roman" w:cs="Times New Roman"/>
          <w:sz w:val="24"/>
          <w:szCs w:val="24"/>
        </w:rPr>
        <w:t xml:space="preserve"> детерминант развития психологии современной личности. В данной работе проанализированы радикальные изменения в различных сферах жизни современного российского общества и прослежено их влияние на социальное самочувствие, психическое здоровье, нравственно-духовное состояние, процессы идентификации и систему ценностей человека. Проанализированы также последствия глобализации, их влияние не только на социальные процессы, но и на самоидентификацию человека как представителя своей национальной культуры.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4) «Структура и динамика самоопределения личности и группы в экономической среде» (соруководители – А.Л. Журавлев и А.Б. Купрейченко) выполнялись исследования в лаборатории социальной и экономической психологии (исполнители также – Т.А. Нестик и Н.Н. Хащенко). В результате этих исследований была обоснована актуальность и перспективность изучения самоопределения субъекта в ходе экономико-психологических и социально-психологических исследований. Психологические знания о закономерностях самоопределения становятся остро востребованными именно в критические (переломные) периоды развития общества, когда радикально изменяются системы ценностей и идеалов в общественном, групповом и индивидуальном сознании. В результате этой работы дана авторская трактовка понятия «самоопределение», под которым понимается поиск субъектом своего способа жизнедеятельности в мире на основе воспринимаемых, принимаемых или формируемых (создаваемых) им во временной перспективе базовых отношений к миру, другим людям, человеческому сообществу в целом и самому себе. Предложена «уровневая модель» (структура) самоопределения субъекта. Результаты конкретных эмпирических исследований позволили показать, что основные компоненты самоопределения выступают значимыми детерминантами различных форм его экономической активности субъекта. Особое внимание в данной работе уделено анализу динамики феноменов экономического сознания как одного из следствий самоопределения субъекта в экономической среде.</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процессе реализации другой государственной научно-практической программы «Патриотическое воспитание граждан Российской Федерации на 2001-2005 гг.» продолжалась разработка социально-психологической специфики исследования </w:t>
      </w:r>
      <w:r w:rsidRPr="00BB09DD">
        <w:rPr>
          <w:rFonts w:ascii="Times New Roman" w:hAnsi="Times New Roman" w:cs="Times New Roman"/>
          <w:sz w:val="24"/>
          <w:szCs w:val="24"/>
        </w:rPr>
        <w:lastRenderedPageBreak/>
        <w:t xml:space="preserve">патриотизма в историко-культурном контексте (лаборатория истории психологии и исторической психологии, руководитель – Кольцова В.А.). В рамках данного исследования сформулированы концептуальные представления и систематизированы проявления данного феномена на уровне отдельной личности (как интегральной личностной характеристики) и на уровне социума (как компонентов и подструктуры национального самосознания народа); проанализирована роль патриотизма как фактора обеспечения социально-психологической целостности и нормального функционирования социума. Кроме того, выделены основные функции патриотизма и необходимые составляющие патриотического воспитания в современных условиях, основанные на интеграции когнитивного, эмоционально-оценочного и поведенческого аспектов его анализа. Обозначены основные проблемы и практические трудности патриотического воспитания в связи с современными тенденциями общественного развития (глобализации, смены государственного строя и т.д.).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Институте психологии РАН в 2005 г. выполнялись и другие, в том числе уникальные виды научной и научно-практической деятельности, также относящейся к надинститутской категории. Так, например, продолжалась многолетняя работа Н.В.Тарабриной (лаборатория психологии посттравматического стресса) в качестве участника Экспертной группы (ЭГ) Россия-НАТО по теме «Социальные и психологические последствия терроризма», которая была учреждена в декабре 2002 г. С 2004 г. данная группа экспертов действует в рамках программы НАТО «Безопасность через науку». Общая цель ЭГ – содействовать объединенными усилиями специалистов разных стран устранению угрозы терроризма. В ходе рабочих совещаний в этой экспертной группе вырабатываются рекомендации Правительствам по оптимизации превентивных и контртеррористических мер, обсуждаются проблемы социальных, психологических и культурных корней международного терроризма, психологического воздействия на гражданское общество, связанных с ними факторов уязвимости общества, роли СМИ, оценки угрозы терактов. Н.В.Тарабрина принимала активное участие в работе ЭГ: и выступила с научными докладами по проблемам психологических последствий терактов, роли СМИ в развитии посттравматического стресса.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своем докладе А.Л. Журавлев также остановился на наиболее крупных победах лабораторий и сотрудников Института в различных Конкурсах </w:t>
      </w:r>
    </w:p>
    <w:p w:rsidR="00916503" w:rsidRPr="00BB09DD" w:rsidRDefault="00916503" w:rsidP="00916503">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Так, он отметил, что в. 2005 году о Премии РАН в области психологии имени С.Л. Рубинштейна Постановлением от 13 сентября 2005 г. за серию научных работ по единой тематике развития личности профессионала в индивидуальной и совместной деятельности были удостоены Почетный член РАО, главный научный сотрудник ИП РАН Л.И. Анцыферова, член-корреспондент РАО, директор ИП РАН А.Л.Журавлев, действительный</w:t>
      </w:r>
      <w:proofErr w:type="gramEnd"/>
      <w:r w:rsidRPr="00BB09DD">
        <w:rPr>
          <w:rFonts w:ascii="Times New Roman" w:hAnsi="Times New Roman" w:cs="Times New Roman"/>
          <w:sz w:val="24"/>
          <w:szCs w:val="24"/>
        </w:rPr>
        <w:t xml:space="preserve"> член РАО, главный научный сотрудник Государственного научно-исследовательского испытательного института МО РФ В.А.Пономаренко.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Эти исследователи, принадлежащие к числу последователей С.Л.Рубинштейна, в течение многих лет, развивая его психологическую теорию, осуществили большой цикл теоретических, эмпирических и экспериментальных исследований по актуальной проблематике психологического развития личности в различных видах профессиональной деятельности. Данная проблематика была проанализирована ими</w:t>
      </w:r>
      <w:proofErr w:type="gramStart"/>
      <w:r w:rsidRPr="00BB09DD">
        <w:rPr>
          <w:rFonts w:ascii="Times New Roman" w:hAnsi="Times New Roman" w:cs="Times New Roman"/>
          <w:sz w:val="24"/>
          <w:szCs w:val="24"/>
        </w:rPr>
        <w:t xml:space="preserve"> ,</w:t>
      </w:r>
      <w:proofErr w:type="gramEnd"/>
      <w:r w:rsidRPr="00BB09DD">
        <w:rPr>
          <w:rFonts w:ascii="Times New Roman" w:hAnsi="Times New Roman" w:cs="Times New Roman"/>
          <w:sz w:val="24"/>
          <w:szCs w:val="24"/>
        </w:rPr>
        <w:t xml:space="preserve"> во-первых, в контексте истории ее возникновения и становления, в ее логической и хронологической последовательности, во-вторых, в сопоставлении полученных психологических данных с результатами исследований в философии, социологии, медицинских, педагогических и других смежных областях науки.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Наряду с изысканиями такого крупного научно-исследовательского института как ИП РАН необходимо отметить основные научные направления и кратко охарактеризовать специфику научных школ другого крупнейшего научного психологического центра, как Казанский государственный университет им. Ульянова-Ленина. Все его исследования, </w:t>
      </w:r>
      <w:r w:rsidRPr="00BB09DD">
        <w:rPr>
          <w:rFonts w:ascii="Times New Roman" w:hAnsi="Times New Roman" w:cs="Times New Roman"/>
          <w:sz w:val="24"/>
          <w:szCs w:val="24"/>
        </w:rPr>
        <w:lastRenderedPageBreak/>
        <w:t xml:space="preserve">продолжая традиции Бехтерева-Климова-Пейсахова, строятся на </w:t>
      </w:r>
      <w:proofErr w:type="gramStart"/>
      <w:r w:rsidRPr="00BB09DD">
        <w:rPr>
          <w:rFonts w:ascii="Times New Roman" w:hAnsi="Times New Roman" w:cs="Times New Roman"/>
          <w:sz w:val="24"/>
          <w:szCs w:val="24"/>
        </w:rPr>
        <w:t>обстоятельном</w:t>
      </w:r>
      <w:proofErr w:type="gramEnd"/>
      <w:r w:rsidRPr="00BB09DD">
        <w:rPr>
          <w:rFonts w:ascii="Times New Roman" w:hAnsi="Times New Roman" w:cs="Times New Roman"/>
          <w:sz w:val="24"/>
          <w:szCs w:val="24"/>
        </w:rPr>
        <w:t xml:space="preserve"> теоретическом фундамента с широким экспериментальным подкреплением.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Важным аспектом в становлении и развитии отечественной психологической науки являются изыскания ученых-психологов Республики Башкортостан. Среди ученых, внесших весомый вклад в развитие психологичских воззрений школы Д.Б. Эльконина–В.В. Давыдова можно назвать доктора психологических наук, профессора А.З. Рахимова, которым разработана весьма оригинальная теория и практика психолого-педагогической инноватики, а также технологизации и акмеологизации образования – «психодидактика». В настоящее время опытно-экспериментальные лаборатории психодидактики функционируют во многих регионах Российской Федерации.</w:t>
      </w:r>
    </w:p>
    <w:p w:rsidR="00916503" w:rsidRPr="00BB09DD" w:rsidRDefault="00861B70"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w:t>
      </w:r>
      <w:r w:rsidR="00916503" w:rsidRPr="00BB09DD">
        <w:rPr>
          <w:rFonts w:ascii="Times New Roman" w:hAnsi="Times New Roman" w:cs="Times New Roman"/>
          <w:sz w:val="24"/>
          <w:szCs w:val="24"/>
        </w:rPr>
        <w:t xml:space="preserve">ыдающийся ученый-психолог Республики Башкортостан профессор В.Ф. Сафин осуществляет комплексные научные исследования по следующим направлениям: общая психология, возрастная психология, психология личности, психодиагностика, психотерапия, этнопсихология.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«Труд В.Ф.Сафина «Самоопределение личности» – один из фундаментальных исследований последних лет», – так </w:t>
      </w:r>
      <w:proofErr w:type="gramStart"/>
      <w:r w:rsidRPr="00BB09DD">
        <w:rPr>
          <w:rFonts w:ascii="Times New Roman" w:hAnsi="Times New Roman" w:cs="Times New Roman"/>
          <w:sz w:val="24"/>
          <w:szCs w:val="24"/>
        </w:rPr>
        <w:t>оценила одну из его последних монографий отечественный психолог Анцыферова К.А. Отличительной чертой методологии В.Ф. Сафина является</w:t>
      </w:r>
      <w:proofErr w:type="gramEnd"/>
      <w:r w:rsidRPr="00BB09DD">
        <w:rPr>
          <w:rFonts w:ascii="Times New Roman" w:hAnsi="Times New Roman" w:cs="Times New Roman"/>
          <w:sz w:val="24"/>
          <w:szCs w:val="24"/>
        </w:rPr>
        <w:t xml:space="preserve"> преемственное сочетание гуманистических традиций в психологии со строгостью организации и проведения экспериментальных психологических исследований. Все его научные труды имеют исключительно практико-ориентированный характер.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Среди ученых Республики Башкортостан, являющихся продолжателями традиций научной школы виртуалистики Н.А. Носова необходимо назвать А.Г. Маджуга, С.Х. Асадуллину и Э.Ф. Асадуллина. Эти ученые в настоящее время разрабатывают целостную философско-психологическую концепцию виртуалистики, которая интегрирует в себе теоретико-методологические основы концепции Н.А. Носова и практико-ориентированные подходы к изучению феноменов историко-психологического и социально-исторического познания. </w:t>
      </w:r>
      <w:proofErr w:type="gramStart"/>
      <w:r w:rsidRPr="00BB09DD">
        <w:rPr>
          <w:rFonts w:ascii="Times New Roman" w:hAnsi="Times New Roman" w:cs="Times New Roman"/>
          <w:sz w:val="24"/>
          <w:szCs w:val="24"/>
        </w:rPr>
        <w:t>Кроме того, эти ученые расширяют границы познания мира в различных аспектах (реконструкция действительности снаружи и изнутри каждой конкретной реальности в историко-психологическом познании, конструктивное решение проблем целостного здоровья в ракурсе виртуального подхода, разработка концепции виртуальной антропологии в социально-историческом познании, виртуального подхода в истории, проблема виртального конфликта в институтах социализации России, интеграция этнофункционального и виртуального подходов с целью проектирования модели здоровья человека</w:t>
      </w:r>
      <w:proofErr w:type="gramEnd"/>
      <w:r w:rsidRPr="00BB09DD">
        <w:rPr>
          <w:rFonts w:ascii="Times New Roman" w:hAnsi="Times New Roman" w:cs="Times New Roman"/>
          <w:sz w:val="24"/>
          <w:szCs w:val="24"/>
        </w:rPr>
        <w:t xml:space="preserve"> на всех уровнях реальности). </w:t>
      </w:r>
    </w:p>
    <w:p w:rsidR="00916503" w:rsidRPr="00BB09DD" w:rsidRDefault="00916503" w:rsidP="00916503">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 xml:space="preserve">Необходимо отметить, что достаточно детальные теоретико-методологический анализ причин схизиса в современной научной психологии представлен в монографии Ф.Е. Василюка (2003). </w:t>
      </w:r>
      <w:proofErr w:type="gramEnd"/>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Говоря о схизисе психологической науки и консультативно-психотерапевтической практики, нужно понимать, что последняя в ее развитой форме психотерапевтических школ – это не одна лишь «практика», не какое-то эмпирическое ремесленничество, которое мечтает о чьем-то концептуальном руководстве. Каждая из западных психотерапевтических школ, которые действуют сейчас в поле отечественной психологии, вполне оснащена собственными теоретическими моделями и не нуждается для своего развития в переосмыслении средствами той или иной местной общепсихологической теории. Да и каждая из последних вряд ли захотела бы «удочерить», скажем, психоаналитическую практику, даже если бы и возможно было отделить ее от психоаналитической доктрины. Успело вырасти целое поколение психологов, чья профессиональная идентичность совпадает с названием одной из известных школ, и, увы, среди многочисленных психоаналитиков, гештальттерапевтов, психодраматистов, юнгианцев и пр. нелегко отыскать психолога-консультанта, </w:t>
      </w:r>
      <w:r w:rsidRPr="00BB09DD">
        <w:rPr>
          <w:rFonts w:ascii="Times New Roman" w:hAnsi="Times New Roman" w:cs="Times New Roman"/>
          <w:sz w:val="24"/>
          <w:szCs w:val="24"/>
        </w:rPr>
        <w:lastRenderedPageBreak/>
        <w:t xml:space="preserve">объявляющего себя последователем Л.С. Выготского, А.Н. Леонтьева или С.Л. Рубинштейна.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Разрыв между отечественной общей психологией и психотерапией, конечно, не абсолютный. В первую очередь следует указать на личностно-ориентированную (реконструктивную) психотерапию Б.Д. Карвасарского (2002), которая была создана на основе одной из авторитетных общепсихологических теорий, а именно теории отношений В.Н. Мясищева. В работах А.Л. Венгера разрабатываются методы детской психотерапии, основанные на культурно-исторической теории Л.С. Выготского. В исследованиях отечественных психологов-психотерапевтов, которые известны также своими академическими психологическими исследованиями, встречаются </w:t>
      </w:r>
      <w:proofErr w:type="gramStart"/>
      <w:r w:rsidRPr="00BB09DD">
        <w:rPr>
          <w:rFonts w:ascii="Times New Roman" w:hAnsi="Times New Roman" w:cs="Times New Roman"/>
          <w:sz w:val="24"/>
          <w:szCs w:val="24"/>
        </w:rPr>
        <w:t>попытки</w:t>
      </w:r>
      <w:proofErr w:type="gramEnd"/>
      <w:r w:rsidRPr="00BB09DD">
        <w:rPr>
          <w:rFonts w:ascii="Times New Roman" w:hAnsi="Times New Roman" w:cs="Times New Roman"/>
          <w:sz w:val="24"/>
          <w:szCs w:val="24"/>
        </w:rPr>
        <w:t xml:space="preserve"> навести мосты между психотерапией и отечественной научной психологической традицией (например, Васильева, 2005), но в целом их психотерапевтические работы ориентированы на совсем другие источники. </w:t>
      </w:r>
      <w:proofErr w:type="gramStart"/>
      <w:r w:rsidRPr="00BB09DD">
        <w:rPr>
          <w:rFonts w:ascii="Times New Roman" w:hAnsi="Times New Roman" w:cs="Times New Roman"/>
          <w:sz w:val="24"/>
          <w:szCs w:val="24"/>
        </w:rPr>
        <w:t>Характерный пример: в сборнике лучших публикаций по психологическому консультированию и психотерапии, выпущенном «Вопросами психологии» (2004), куда вошли статьи Ю.Б. Гиппенрейтер, Е.Т. Соколовой, А.Б. Орлова, А.Ф. Копьева, В.Ю. Меновщикова, А.В. Сухарева, М.А. Хазановой, В.В. Колпачникова, С.А. Капустина, Т.М. Буякас, всего две ссылки на Л.С. Выготского и по одной на А.</w:t>
      </w:r>
      <w:proofErr w:type="gramEnd"/>
      <w:r w:rsidRPr="00BB09DD">
        <w:rPr>
          <w:rFonts w:ascii="Times New Roman" w:hAnsi="Times New Roman" w:cs="Times New Roman"/>
          <w:sz w:val="24"/>
          <w:szCs w:val="24"/>
        </w:rPr>
        <w:t xml:space="preserve">Н. Леонтьева и В.Н. Мясищева (для сравнения: на труды М.М. Бахтина – 7, К. Роджерса – 15 ссылок).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Каковы следствия этого расщепления между нашей психологической наукой и психотерапией? Во-первых, академическая психология упускает огромную исследовательскую выгоду, не участвуя в возделывании плодороднейших психотерапевтических земель; во-вторых, вся система психологии оказывается неполной, лишенной важного органа (например, в Американскую психологическую ассоциацию входит 12 (!) подразделений, прямо связанных с психотерапией и консультированием); в-третьих, психологическое образование обнаруживает признаки дисгармонии и раздвоенности (например, базовые университетские общепсихологические курсы опираются на теоретическую традицию, которая оказывается почти невостребованной при изучении консультативных и психотерапевтических дисциплин). </w:t>
      </w:r>
      <w:proofErr w:type="gramStart"/>
      <w:r w:rsidRPr="00BB09DD">
        <w:rPr>
          <w:rFonts w:ascii="Times New Roman" w:hAnsi="Times New Roman" w:cs="Times New Roman"/>
          <w:sz w:val="24"/>
          <w:szCs w:val="24"/>
        </w:rPr>
        <w:t xml:space="preserve">Однако проблема не только в ущербе, который терпит наука от такого положения дел, а и в том, что отечественная научная психология могла бы многое дать психотерапии, вложить в психотерапевтический оборот свой «талант» для общей пользы, но наиболее распространенные у нас виды психотерапии (гештальттерапия, психодрама, психоанализ и пр.) не способны принять этот дар, они настроены на другие теоретические волны. </w:t>
      </w:r>
      <w:proofErr w:type="gramEnd"/>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Пропасть между психотерапией и отечественной психологической наукой – факт, имеющий фундаментальное значение, поскольку психотерапия, как показал опыт развития психологии в ХХ столетии, – это не рядовая практическая дисциплина, а системообразующее ядро, законодательница мод для всей разветвленной системы психологической практики, да и общепсихологической теории. Из трех главных «сил» психологии – две, психоаналитическая и гуманистическая, выросли преимущественно из психотерапевтического опыта. </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80-е гг. можно считать началом нового этапа развития отечественной психологии. Появление в эти годы первых психологических служб знаменовало собой рождение самостоятельной психологической практики. Историческое значение этого события трудно переоценить: психология обретает в психологических службах свое тело, эти службы для психологии – то же, что школа для педагогики, церковь для религии, клиника для медицины.</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Необходимо различать понятия «практической психологии» и «психологической практики». «Практическая психология» есть участие психологии в «чужой» социальной практике. Каждая такая практика дает свое «ведомственное» имя соответствующему разделу психологии (медицинская психология, педагогическая, спортивная и т.д.). В этих сферах социальной практики психологии извне диктуются конечные цели и задачи, </w:t>
      </w:r>
      <w:r w:rsidRPr="00BB09DD">
        <w:rPr>
          <w:rFonts w:ascii="Times New Roman" w:hAnsi="Times New Roman" w:cs="Times New Roman"/>
          <w:sz w:val="24"/>
          <w:szCs w:val="24"/>
        </w:rPr>
        <w:lastRenderedPageBreak/>
        <w:t>ценности и критерии, задаются априорные психологическому опыту категории, определяется ограниченная зона профессиональных прав и ответственности психолога. Профессиональное бытие психолога в клинике, школе, на заводе, в армии проходит под знаком факультативности. В этих сферах наблюдается устойчивая тенденция к отчуждению психолога от собственно психологического мышления. Эта тенденция потенциально преодолима, и все же для полноценного роста психологии необходимо развитие сферы психологической практики, а не только практической психологии.</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Появление собственно психологической практики меняет внутреннюю структуру психологии, она оказывается не просто «наукой», внедряющейся в «практику», а дисциплиной, включающей в свой состав и «теорию», и «практику», причем практика становится первичным, системообразующим элементом, требующим нового типа теории. В соответствии с методологической программой Л.С. Выготского базовой методологической установкой психологии должна стать «философия практики», или «методология психотехники».</w:t>
      </w:r>
    </w:p>
    <w:p w:rsidR="00916503" w:rsidRPr="00BB09DD" w:rsidRDefault="00916503"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Психологическую теорию, основанную на философии практики, можно обозначить как «психотехническую». Ее эпистемология значимо отличается от эпистемологии традиционной, «академической», а точнее сказать, натуралистической психологической теории. В таблице 15 представлены результаты сравнительного анализа этих двух типов концепций. </w:t>
      </w:r>
    </w:p>
    <w:p w:rsidR="00916503" w:rsidRPr="00BB09DD" w:rsidRDefault="00916503"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 результате, распространяясь на «канонической» территории нашей психологии, психотерапевтическая практика развивается вне контекста отечественной психологической мысли.</w:t>
      </w:r>
    </w:p>
    <w:p w:rsidR="00861B70" w:rsidRPr="00BB09DD" w:rsidRDefault="00861B70" w:rsidP="00861B70">
      <w:pPr>
        <w:ind w:firstLine="709"/>
        <w:jc w:val="center"/>
        <w:rPr>
          <w:rFonts w:ascii="Times New Roman" w:hAnsi="Times New Roman" w:cs="Times New Roman"/>
          <w:i/>
          <w:sz w:val="24"/>
          <w:szCs w:val="24"/>
        </w:rPr>
      </w:pPr>
      <w:r w:rsidRPr="00BB09DD">
        <w:rPr>
          <w:rFonts w:ascii="Times New Roman" w:hAnsi="Times New Roman" w:cs="Times New Roman"/>
          <w:i/>
          <w:sz w:val="24"/>
          <w:szCs w:val="24"/>
        </w:rPr>
        <w:t>Вопросы, актуальные для современной российской психологии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Пути интеграции психологического знания: синтез или эклектика?</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Единая ли наука психология? Одни психологи подчеркивают принципиальную необходимость в психологии разных – даже не совместимых друг с другом – точек зрения. В данном случае лучшим считается наибольшее количество разных интерпретаций одного и того же предмета и объекта в психологии. Другие доказывают, что все позиции должны быть сводимы к одной – иначе психология вообще не может являться наукой. Так, например, уверяется, что нельзя рассматривать психологию как неупорядоченный набор разномасштабных теорий, каждая из которых имеет право отстаивать уникальность собственного видения явления под названием “психика”, а надо определить новый единый предмет психологии. В данном утверждении ближайшей вершиной, на покорение которой нацелилась наука – человек как самоорганизующаяся система и роль психики (сознания) в ее самоорганизации. Иные грани в качестве предмета психологии выражаются такими понятиями, как: духовность, субъект, сознание и пр.</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Является ли практика критерием истинности психологических теорий или, наоборот, теории выступают в качестве критерия оценки эффективности практической деятельности? Большинство, кто касается этого вопроса, уверяют, что теории строятся для нужд практики, а потому практика и определяет их истинность.</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 современной российской психологии остро ставится вопрос соотношения теоретического и практического знания в системе подготовки психологов.</w:t>
      </w:r>
    </w:p>
    <w:p w:rsidR="00861B70" w:rsidRPr="00BB09DD" w:rsidRDefault="00861B70" w:rsidP="00861B70">
      <w:pPr>
        <w:ind w:firstLine="709"/>
        <w:jc w:val="center"/>
        <w:rPr>
          <w:rFonts w:ascii="Times New Roman" w:hAnsi="Times New Roman" w:cs="Times New Roman"/>
          <w:i/>
          <w:sz w:val="24"/>
          <w:szCs w:val="24"/>
        </w:rPr>
      </w:pPr>
      <w:r w:rsidRPr="00BB09DD">
        <w:rPr>
          <w:rFonts w:ascii="Times New Roman" w:hAnsi="Times New Roman" w:cs="Times New Roman"/>
          <w:i/>
          <w:sz w:val="24"/>
          <w:szCs w:val="24"/>
        </w:rPr>
        <w:t>Социокультурное значение психологии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Периодически в кругах психологов возникает тема как еще недостаточной востребованности обществом психологических знаний, так и определенной неготовности психологов к решению актуальных социальных задач психологии.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результате запретов и ограничений на психологические исследования в России сложилась мощнейшая оперативная психология: психологический инструментарий воспитания, образования, лечения человека методами педагогической, медицинской, клинической психологии, психотерапии и т.д. Тактическая психология, успешно развивается с начала 60-х годов в форме психологии социальной, юридической, инженерной, где человек рассматривается в отношениях с другим человеком, группой </w:t>
      </w:r>
      <w:r w:rsidRPr="00BB09DD">
        <w:rPr>
          <w:rFonts w:ascii="Times New Roman" w:hAnsi="Times New Roman" w:cs="Times New Roman"/>
          <w:sz w:val="24"/>
          <w:szCs w:val="24"/>
        </w:rPr>
        <w:lastRenderedPageBreak/>
        <w:t>лиц, техническими системами или окружающей средой. Тактическая психология изучает “ближний внешний круг” проблем человека, который существует в реальном времени и пространстве, и доступен для объективного измерения. Здесь успех приносит высокопрофессиональное научное знание Настоящего, к которому необходимо адаптировать человека. Указанное знание делает поведение человека адекватным времени и реальным отношениям в обществе. Стратегическая психология изучает Будущее человека, точнее – “дальний внешний круг его проблем”, которых часто еще нет, но которые стремительно и неумолимо приближаются. Изменения в техносфере, в демографии, в структуре общества, в картине мира происходят так быстро, что недавняя фантастика становится реальностью без осознания этих изменений человеком. Осознание происходящих изменений, а ещё важнее, их предвосхищение – сегодня такой же залог выживания для человека, народа, государства, как недавно – сохранение вековых традиций.</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Вопрос о социокультурной системе ценностей обращает внимание на то, что общепринятое разделение политического спектра на правых и левых неадекватно, так как имеет в своей основе только один критерий, и то не ясно, какой. В существующих классификациях нет места ни анархистам, ни либертарианцам, хотя и те и другие реально существуют.</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Актуальные проблемы юридической психологии. Главные обсуждаемые проблемы – проблемы подготовки, личности и деятельности юридических психологов.</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Актуален вопрос социально-психологических проблем искусства и СМИ. Искусство, особенно в аспекте его массового потребителя, а также современные СМИ, представляют серьезную, теоретически и особенно практически важную задачу для социальной психологии, что в той или иной мере было отражено в тематике и содержании представленных и обсуждавшихся докладов, выступлений. Психологами решается вопрос, как предупредить и/или преодолеть некоторые из негативных последствий воздействия искусства и СМИ на человека.</w:t>
      </w:r>
    </w:p>
    <w:p w:rsidR="00861B70" w:rsidRPr="00BB09DD" w:rsidRDefault="00861B70" w:rsidP="00861B70">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В разделе «психология и СМИ: свобода и ответственность», обсуждаются вопросы: возможность и необходимость психологического оснащения современной медиапродукции (телешоу, рекламы, политического PR и др.); роль СМИ в конструировании социальной реальности и картины мира человека; свобода выбора и способы манипулирования общественным сознанием; влияние СМИ на психическое и социальное здоровье нации и отдельного человека;</w:t>
      </w:r>
      <w:proofErr w:type="gramEnd"/>
      <w:r w:rsidRPr="00BB09DD">
        <w:rPr>
          <w:rFonts w:ascii="Times New Roman" w:hAnsi="Times New Roman" w:cs="Times New Roman"/>
          <w:sz w:val="24"/>
          <w:szCs w:val="24"/>
        </w:rPr>
        <w:t xml:space="preserve"> “американизация” отечественных СМИ и их последствия для российской культуры; проблема информационно-психологической безопасности и пути ее решения.</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Отдельным блоком рассматривается конфликтология как социальное явление. Прежде всего, поставлена проблема междисциплинарности конфликтологического знания – сегодня конфликтологией занимаются не только психологи, но и социологи, и философы, и юристы. Хотя анализ конфликтной ситуации и связан с ситуационным подходом, активно развивающимся в психологии, тем не менее, многие научные деятели признают, что теоретические положения в области конфликтологии достаточно сильно отстают от уже достигнутого технологического уровня. Теория только описывает конкретные практические достижения, но не порождает </w:t>
      </w:r>
      <w:proofErr w:type="gramStart"/>
      <w:r w:rsidRPr="00BB09DD">
        <w:rPr>
          <w:rFonts w:ascii="Times New Roman" w:hAnsi="Times New Roman" w:cs="Times New Roman"/>
          <w:sz w:val="24"/>
          <w:szCs w:val="24"/>
        </w:rPr>
        <w:t>существенно новых</w:t>
      </w:r>
      <w:proofErr w:type="gramEnd"/>
      <w:r w:rsidRPr="00BB09DD">
        <w:rPr>
          <w:rFonts w:ascii="Times New Roman" w:hAnsi="Times New Roman" w:cs="Times New Roman"/>
          <w:sz w:val="24"/>
          <w:szCs w:val="24"/>
        </w:rPr>
        <w:t xml:space="preserve"> идей для развития существующей технологии.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Наиболее спорной и актуальной сегодня для психологов становится тема современных проблем психологии религиозного сознания. Отмечается, что практическая работа с верующими людьми невозможна без соответствующей теории. Поскольку существующие методы диагностики личности и большинство психотехник оказываются часто непригодными для верующего человека, то крайне актуальна разработка новых методов, согласующихся с христианским мировоззрением клиентов, особенно в решении многочисленных социальных проблем: наркомании, детской преступности и т. д.</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Такая тема, как толерантность и профилактика экстремизма, раскрывает проблемы: психологии фундаментализма; психологии фанатизма; психологии терроризма; методологии толерантности. Прикладной аспект – разработка технологических методов формирования установок толерантного сознания у различных слоев населения.</w:t>
      </w:r>
    </w:p>
    <w:p w:rsidR="00861B70" w:rsidRPr="00BB09DD" w:rsidRDefault="00861B70" w:rsidP="00861B70">
      <w:pPr>
        <w:ind w:firstLine="709"/>
        <w:jc w:val="center"/>
        <w:rPr>
          <w:rFonts w:ascii="Times New Roman" w:hAnsi="Times New Roman" w:cs="Times New Roman"/>
          <w:i/>
          <w:sz w:val="24"/>
          <w:szCs w:val="24"/>
        </w:rPr>
      </w:pPr>
      <w:r w:rsidRPr="00BB09DD">
        <w:rPr>
          <w:rFonts w:ascii="Times New Roman" w:hAnsi="Times New Roman" w:cs="Times New Roman"/>
          <w:i/>
          <w:sz w:val="24"/>
          <w:szCs w:val="24"/>
        </w:rPr>
        <w:t>Психология в образовании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данном направлении акцентируется внимание на необходимости выделения в качестве самостоятельной новой отрасли психологического знания – практической психологии образования. По мнению научных деятелей, практическая психология образования может выступать в качестве методологии фундаментальной психологии. Возникают мысли о необходимости более тесной интеграции психологической и педагогической науки при проведении исследовании в области педагогической практики. При этом подчеркивается необходимость поиска и внедрения в практику психолого-педагогических исследований общих методологических основ, которые бы способствовали выработке единых </w:t>
      </w:r>
      <w:proofErr w:type="gramStart"/>
      <w:r w:rsidRPr="00BB09DD">
        <w:rPr>
          <w:rFonts w:ascii="Times New Roman" w:hAnsi="Times New Roman" w:cs="Times New Roman"/>
          <w:sz w:val="24"/>
          <w:szCs w:val="24"/>
        </w:rPr>
        <w:t>методических подходов</w:t>
      </w:r>
      <w:proofErr w:type="gramEnd"/>
      <w:r w:rsidRPr="00BB09DD">
        <w:rPr>
          <w:rFonts w:ascii="Times New Roman" w:hAnsi="Times New Roman" w:cs="Times New Roman"/>
          <w:sz w:val="24"/>
          <w:szCs w:val="24"/>
        </w:rPr>
        <w:t xml:space="preserve"> при организации и проведении подобных исследований.</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 проблеме психологической безопасности в образовательной среде отмечена актуальность и практическая значимость категории “образовательная среда”, понимаемая как условие развития участников учебно-воспитательного процесса дошкольного, школьного, высшего образовательных учреждений. Педагогами – психологами подчеркнута важность определения психологического качества образовательной среды для целей развития, обучения, воспитания. Предлагаются технологии сопровождения образовательной среды.</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Привлекает много научного внимания такая отрасль как “психология личностного и профессионального развития педагогов”. Психологами решаются проблемы причин профессионального выгорания педагогов школ с выделением типов педагогов по признаку взаимосвязи профессиональной успешности и такой личностной характеристики как стрессоустойчивость; проблемы разработки учебников по психологии для студентов непсихологических специальностей; вопросы психологизации процесса подготовки преподавателей высших учебных заведений через магистратуру и аспирантуру</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п</w:t>
      </w:r>
      <w:proofErr w:type="gramEnd"/>
      <w:r w:rsidRPr="00BB09DD">
        <w:rPr>
          <w:rFonts w:ascii="Times New Roman" w:hAnsi="Times New Roman" w:cs="Times New Roman"/>
          <w:sz w:val="24"/>
          <w:szCs w:val="24"/>
        </w:rPr>
        <w:t>роблема креативности как способности преподавателя высшей школы раскрыть методику изучения и технологию развития; проблемы изучения психологического портрета современного учителя школы с выходом на сравнительный качественный и статистический анализ учителей разных регионов России. Современные прогрессивные педагоги выделяют типы связей, складывающиеся в отношениях учителя к содержанию преподаваемых учебных дисциплин и к своим ученикам в процессе обучения.</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 же предлагаются методики выявления нравственно-этического компонента в структуре личности школьного учителя. Но все же, не смотря на все предпринимаемые действия в адрес поставленной проблемы, насущным остается вопрос взаимосвязи педагогов и психологов в поиске научных основ организации воспитательной практики в разных типах образовательных систем.</w:t>
      </w:r>
    </w:p>
    <w:p w:rsidR="00861B70" w:rsidRPr="00BB09DD" w:rsidRDefault="00861B70" w:rsidP="00861B70">
      <w:pPr>
        <w:ind w:firstLine="709"/>
        <w:jc w:val="center"/>
        <w:rPr>
          <w:rFonts w:ascii="Times New Roman" w:hAnsi="Times New Roman" w:cs="Times New Roman"/>
          <w:i/>
          <w:sz w:val="24"/>
          <w:szCs w:val="24"/>
        </w:rPr>
      </w:pPr>
      <w:r w:rsidRPr="00BB09DD">
        <w:rPr>
          <w:rFonts w:ascii="Times New Roman" w:hAnsi="Times New Roman" w:cs="Times New Roman"/>
          <w:i/>
          <w:sz w:val="24"/>
          <w:szCs w:val="24"/>
        </w:rPr>
        <w:t>Практическая психология</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Самый кризисный и противоречивый блок проблем современной российской психологии. Кругом передовых психологов говорится о новых задачах, стоящих перед профессиональным психологическим сообществом, о создании технологий нового поколения, о развитии системы психологической службы, в частности, в структурах силовых ведомств, о проблемах работы с персоналом организации, о взаимодействии психологии и психотерапии, о методологии работы в зоне практической психологии. Постоянно возникает проблема соотношения теоретического и практического знания.</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4. Перспективы и тенденции развития психологии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Особое внимание уделяется насущным задачам, стоящим перед российскими психологами в новых общественных условиях, важности интеграции теоретического и практического знания.</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Одним и из интересных направлений современной психологии является психология малых групп – исследование формальных и неформальных группировок, феноменов лидерства и групповой сплоченности. В последнее время новое значение приобрело исследование семьи как малой группы: выявление проблем возникновения и развития семьи, связанных с ее основными социально-психологическими функциями и задачами – рождением и воспитанием ребенка, экономической и эмоциональной поддержкой супругами друг друга и т.д.</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Продолжает развиваться и психология личности, а именно представление о процессе и результатах социализации личности, понятия социальной установки, а также проблемы асоциального поведения личности.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 настоящее время в России серьезно пересматриваются предмет и задачи психологии. Колоссальные изменения в общественной структуре в постперестроечный период не могли не сказаться на этой самой общественной психологической науке. Появление большого количества неформальных групп в российском обществе, подъем национального и культурного самосознания людей, появление межэтнических конфликтов в нашем - некогда принудительно однородном - государстве, развернувшаяся политическая борьба всевозможных партий и коалиций – вот те реалии, которые призвана осмыслить сегодняшняя психология.</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На данный момент можно выделить несколько актуальных тенденций развития современной психологии в России.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Во-первых, это построение новой системы анализа социальной реальности. Дело в том, что в советской психологии в качестве научной базы доминировала парадигма преобразования. Это означало следующее: чтобы понять и объяснить человека как специфический объект исследования, его надо было воспитать, преобразовать, сформировать. Тем самым исключалась любая возможность анализа психологических конфликтов. В настоящее время в отечественной психологии формируется новая концепция исследования человека и общества, опирающаяся на универсальные закономерности, общие для мировой социальной психологии, и учитывающая исторические и культурные особенности российского общества.</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Во-вторых, современная социальная </w:t>
      </w:r>
      <w:proofErr w:type="gramStart"/>
      <w:r w:rsidRPr="00BB09DD">
        <w:rPr>
          <w:rFonts w:ascii="Times New Roman" w:hAnsi="Times New Roman" w:cs="Times New Roman"/>
          <w:sz w:val="24"/>
          <w:szCs w:val="24"/>
        </w:rPr>
        <w:t>реальность</w:t>
      </w:r>
      <w:proofErr w:type="gramEnd"/>
      <w:r w:rsidRPr="00BB09DD">
        <w:rPr>
          <w:rFonts w:ascii="Times New Roman" w:hAnsi="Times New Roman" w:cs="Times New Roman"/>
          <w:sz w:val="24"/>
          <w:szCs w:val="24"/>
        </w:rPr>
        <w:t xml:space="preserve"> безусловно требует осмысления новых социально-психологических феноменов. В конце 80-х годов в российском обществе стали чрезвычайно ярко проявляться межнациональные отношения, политические процессы, новые экономические отношения. В 90-х годах наблюдались широкомасштабные межнациональные конфликты, а также массовая миграция из регионов, охваченных подобного рода конфликтами. Это требовало своего анализа с точки зрения социальной психологии. Ибо для того, чтобы управлять социальными процессами, необходимо понимать их механизмы и закономерности. В настоящее время психология наций и народов – этнопсихология – представляет собой наиболее динамично развивающуюся отрасль социальной психологии в нашей стране.</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Кроме того, это время было также периодом активного развития политических процессов, к научному анализу которых социальная психология не была готова в своем прежнем виде. Чтобы ответить на запросы практики, наша наука должна была развивать свое предметное содержание, теорию, систему категорий и принципов, составивших впоследствии новую область социально-психологического знания – политическую психологию. Эта область науки и практики привлекает к себе наиболее целеустремленных молодых людей, готовых активно включиться в политическую жизнь России.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Самостоятельной сферой социально-психологического анализа стала область бизнеса и предпринимательства, изучающая нормы российской деловой культуры, отношение общества к предпринимателям, а также формы и методы взаимодействия на разных уровнях предпринимательства.</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Все мы сталкивались с грубостью продавцов. Это происходит вовсе не потому, что эти люди злы от природы. Просто их не приучили ценить собственный труд и считать его </w:t>
      </w:r>
      <w:r w:rsidRPr="00BB09DD">
        <w:rPr>
          <w:rFonts w:ascii="Times New Roman" w:hAnsi="Times New Roman" w:cs="Times New Roman"/>
          <w:sz w:val="24"/>
          <w:szCs w:val="24"/>
        </w:rPr>
        <w:lastRenderedPageBreak/>
        <w:t>равным по значимости труду ученого или писателя. Современная социальная психология позволяет так повысить самооценку человека, чтобы он мог и сам радоваться своему труду и других людей радовать. Наиболее эффективным методом решения такого рода проблем являются социально психологические тренинги, которые в настоящее время активно развиваются в нашей стране.</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А сколько социально-психологических проблем происходит в трудовых коллективах! Этим занимаются такие отрасли психологической науки как психология менеджмента, психология управления персоналом, организационная психология, а также психология конфликта.</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В-третьих, наблюдается возникновение новых тенденций в практической психологии. Прежде всего, значительно увеличился престиж практической психологии, ее развитие как самостоятельного научного направления, включающего в себя такие ветви анализа, как работа с персоналом в организации, политика, реклама, маркетинг, социально-психологический тренинг.</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В-четвертых, развитие практических направлений психологии ставит в качестве одной из задач взаимодействие с мировой психологией. Большáя часть современных методов социально-психологической теории и практики взята нами из зарубежного опыта. И, хотя категориальный аппарат социальной психологии универсален, существуют определенные культурологические различия в форме организации и </w:t>
      </w:r>
      <w:proofErr w:type="gramStart"/>
      <w:r w:rsidRPr="00BB09DD">
        <w:rPr>
          <w:rFonts w:ascii="Times New Roman" w:hAnsi="Times New Roman" w:cs="Times New Roman"/>
          <w:sz w:val="24"/>
          <w:szCs w:val="24"/>
        </w:rPr>
        <w:t>проведения</w:t>
      </w:r>
      <w:proofErr w:type="gramEnd"/>
      <w:r w:rsidRPr="00BB09DD">
        <w:rPr>
          <w:rFonts w:ascii="Times New Roman" w:hAnsi="Times New Roman" w:cs="Times New Roman"/>
          <w:sz w:val="24"/>
          <w:szCs w:val="24"/>
        </w:rPr>
        <w:t xml:space="preserve"> как теоретических исследований, так и практических методик. А посему такие области как психология рекламы, психология имиджа, психология паблик рилэйшенз (связей с общественностью) требуют своего переосмысления с точки зрения психологии российского общества. Тем более</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что в отечественной психологии также разработаны оригинальные подходы к анализу феноменов коллектива и совместной деятельности.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Сегодня дифференциация наук на множество отраслей и возникновение специфических понятийных аппаратов этих отраслей затруднило практическое использование уже познанного – так же, как и последующее </w:t>
      </w:r>
      <w:proofErr w:type="gramStart"/>
      <w:r w:rsidRPr="00BB09DD">
        <w:rPr>
          <w:rFonts w:ascii="Times New Roman" w:hAnsi="Times New Roman" w:cs="Times New Roman"/>
          <w:sz w:val="24"/>
          <w:szCs w:val="24"/>
        </w:rPr>
        <w:t>преображение</w:t>
      </w:r>
      <w:proofErr w:type="gramEnd"/>
      <w:r w:rsidRPr="00BB09DD">
        <w:rPr>
          <w:rFonts w:ascii="Times New Roman" w:hAnsi="Times New Roman" w:cs="Times New Roman"/>
          <w:sz w:val="24"/>
          <w:szCs w:val="24"/>
        </w:rPr>
        <w:t xml:space="preserve"> человеком окружающего мира на основе познанного. Человек стал утрачивать видение общих для всех перспектив развития, а значит и </w:t>
      </w:r>
      <w:proofErr w:type="gramStart"/>
      <w:r w:rsidRPr="00BB09DD">
        <w:rPr>
          <w:rFonts w:ascii="Times New Roman" w:hAnsi="Times New Roman" w:cs="Times New Roman"/>
          <w:sz w:val="24"/>
          <w:szCs w:val="24"/>
        </w:rPr>
        <w:t>цель</w:t>
      </w:r>
      <w:proofErr w:type="gramEnd"/>
      <w:r w:rsidRPr="00BB09DD">
        <w:rPr>
          <w:rFonts w:ascii="Times New Roman" w:hAnsi="Times New Roman" w:cs="Times New Roman"/>
          <w:sz w:val="24"/>
          <w:szCs w:val="24"/>
        </w:rPr>
        <w:t xml:space="preserve"> и смысл своей жизни.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Стала очевидной необходимость синтезировать все достижения </w:t>
      </w:r>
      <w:proofErr w:type="gramStart"/>
      <w:r w:rsidRPr="00BB09DD">
        <w:rPr>
          <w:rFonts w:ascii="Times New Roman" w:hAnsi="Times New Roman" w:cs="Times New Roman"/>
          <w:sz w:val="24"/>
          <w:szCs w:val="24"/>
        </w:rPr>
        <w:t>человечества</w:t>
      </w:r>
      <w:proofErr w:type="gramEnd"/>
      <w:r w:rsidRPr="00BB09DD">
        <w:rPr>
          <w:rFonts w:ascii="Times New Roman" w:hAnsi="Times New Roman" w:cs="Times New Roman"/>
          <w:sz w:val="24"/>
          <w:szCs w:val="24"/>
        </w:rPr>
        <w:t xml:space="preserve"> как естествознании, так и в гуманитарных науках. Однако</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на какой основе осуществить синтез мировой культуры и науки, оставалось неизвестным. После середины двадцатого столетия возникла системология. Наука, в которой мир увидел первый шаг к синтезу всех достижений. Однако еще не был открыт так называемый первый элемент – структурообразующий фактор в строении материи и жизни. Было лишь известно, что мир, как и </w:t>
      </w:r>
      <w:proofErr w:type="gramStart"/>
      <w:r w:rsidRPr="00BB09DD">
        <w:rPr>
          <w:rFonts w:ascii="Times New Roman" w:hAnsi="Times New Roman" w:cs="Times New Roman"/>
          <w:sz w:val="24"/>
          <w:szCs w:val="24"/>
        </w:rPr>
        <w:t>человек</w:t>
      </w:r>
      <w:proofErr w:type="gramEnd"/>
      <w:r w:rsidRPr="00BB09DD">
        <w:rPr>
          <w:rFonts w:ascii="Times New Roman" w:hAnsi="Times New Roman" w:cs="Times New Roman"/>
          <w:sz w:val="24"/>
          <w:szCs w:val="24"/>
        </w:rPr>
        <w:t xml:space="preserve"> построен «по образу и подобию Творца».</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Тогда взоры исследователей обратились к более пристальному изучению наследия мировой культуры, религий, мифов, с позиции системологии, поиску универсальных закономерностей строения и развития мира.</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 в конце двадцатого века возникла междисциплинарная наука Универсология, описывающая причинно-системное строение мира, а также роль и место в нем человека.</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 возникли предпосылки системной психологии, описывающей многоуровневый и многофакторный характер взаимообусловленности друг от друга человека и окружающего мира, а достижения в психологии открыли возможность интеграции отраслей психологии в интегральной психологии.</w:t>
      </w:r>
    </w:p>
    <w:p w:rsidR="00861B70"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И, наконец, перед нами со всей очевидностью встают новые задачи российской психологии. Действительно, весь накопленный отечественной психологией опыт, теоретические постулаты и результаты конкретных эмпирических исследований связаны с анализом стабильного общества эпохи социализма. А самая главная черта современного российского общества – его нестабильность. Поэтому перед психологией встает задача осмыслить этот новый социальный контекст, осознать характер происходящих преобразований и проблем восприятия социальной нестабильности, таких как глобальная </w:t>
      </w:r>
      <w:r w:rsidRPr="00BB09DD">
        <w:rPr>
          <w:rFonts w:ascii="Times New Roman" w:hAnsi="Times New Roman" w:cs="Times New Roman"/>
          <w:sz w:val="24"/>
          <w:szCs w:val="24"/>
        </w:rPr>
        <w:lastRenderedPageBreak/>
        <w:t>ломка устоявшихся социальных стереотипов, выражающаяся в потере идеалов; изменение системы ценностей и возникновение нравственного вакуума; кризис идентичности, связанный с разрушением прежней системы социальных категорий, трудностями ее нового оформления.</w:t>
      </w:r>
    </w:p>
    <w:p w:rsidR="00916503" w:rsidRPr="00BB09DD" w:rsidRDefault="00861B70" w:rsidP="00861B70">
      <w:pPr>
        <w:ind w:firstLine="709"/>
        <w:jc w:val="both"/>
        <w:rPr>
          <w:rFonts w:ascii="Times New Roman" w:hAnsi="Times New Roman" w:cs="Times New Roman"/>
          <w:sz w:val="24"/>
          <w:szCs w:val="24"/>
        </w:rPr>
      </w:pPr>
      <w:r w:rsidRPr="00BB09DD">
        <w:rPr>
          <w:rFonts w:ascii="Times New Roman" w:hAnsi="Times New Roman" w:cs="Times New Roman"/>
          <w:sz w:val="24"/>
          <w:szCs w:val="24"/>
        </w:rPr>
        <w:t>Безусловно, решение этих нелегких задач – дело уже нового поколения социальных психологов. Возможно, именно поэтому спрос на специалистов в области социально-психологических знаний так возрос. В настоящее время во многих вузах - как государственных, так и частных - открыты факультеты и кафедры психологии.</w:t>
      </w:r>
    </w:p>
    <w:p w:rsidR="00916503" w:rsidRPr="00BB09DD" w:rsidRDefault="00916503" w:rsidP="00916503">
      <w:pPr>
        <w:ind w:firstLine="709"/>
        <w:rPr>
          <w:rFonts w:ascii="Times New Roman" w:hAnsi="Times New Roman" w:cs="Times New Roman"/>
          <w:sz w:val="24"/>
          <w:szCs w:val="24"/>
        </w:rPr>
      </w:pPr>
    </w:p>
    <w:p w:rsidR="00916503" w:rsidRPr="00BB09DD" w:rsidRDefault="00916503" w:rsidP="00916503">
      <w:pPr>
        <w:ind w:firstLine="709"/>
        <w:rPr>
          <w:rFonts w:ascii="Times New Roman" w:hAnsi="Times New Roman" w:cs="Times New Roman"/>
          <w:sz w:val="24"/>
          <w:szCs w:val="24"/>
        </w:rPr>
      </w:pPr>
    </w:p>
    <w:p w:rsidR="00916503" w:rsidRPr="00BB09DD" w:rsidRDefault="00916503" w:rsidP="00916503">
      <w:pPr>
        <w:ind w:firstLine="709"/>
        <w:rPr>
          <w:rFonts w:ascii="Times New Roman" w:hAnsi="Times New Roman" w:cs="Times New Roman"/>
          <w:sz w:val="24"/>
          <w:szCs w:val="24"/>
        </w:rPr>
      </w:pPr>
    </w:p>
    <w:p w:rsidR="00916503" w:rsidRPr="00BB09DD" w:rsidRDefault="00916503" w:rsidP="00916503">
      <w:pPr>
        <w:ind w:firstLine="709"/>
        <w:rPr>
          <w:rFonts w:ascii="Times New Roman" w:hAnsi="Times New Roman" w:cs="Times New Roman"/>
          <w:sz w:val="24"/>
          <w:szCs w:val="24"/>
        </w:rPr>
      </w:pPr>
    </w:p>
    <w:p w:rsidR="00916503" w:rsidRPr="00BB09DD" w:rsidRDefault="00916503" w:rsidP="00916503">
      <w:pPr>
        <w:ind w:firstLine="709"/>
        <w:rPr>
          <w:rFonts w:ascii="Times New Roman" w:hAnsi="Times New Roman" w:cs="Times New Roman"/>
          <w:sz w:val="24"/>
          <w:szCs w:val="24"/>
        </w:rPr>
      </w:pPr>
    </w:p>
    <w:p w:rsidR="00916503" w:rsidRPr="00BB09DD" w:rsidRDefault="00916503" w:rsidP="00916503">
      <w:pPr>
        <w:ind w:firstLine="709"/>
        <w:rPr>
          <w:rFonts w:ascii="Times New Roman" w:hAnsi="Times New Roman" w:cs="Times New Roman"/>
          <w:sz w:val="28"/>
          <w:szCs w:val="28"/>
        </w:rPr>
      </w:pPr>
    </w:p>
    <w:p w:rsidR="00916503" w:rsidRPr="00BB09DD" w:rsidRDefault="00916503" w:rsidP="00916503">
      <w:pPr>
        <w:ind w:firstLine="709"/>
        <w:rPr>
          <w:rFonts w:ascii="Times New Roman" w:hAnsi="Times New Roman" w:cs="Times New Roman"/>
          <w:sz w:val="28"/>
          <w:szCs w:val="28"/>
        </w:rPr>
      </w:pPr>
    </w:p>
    <w:p w:rsidR="00916503" w:rsidRPr="00BB09DD" w:rsidRDefault="00916503" w:rsidP="00916503">
      <w:pPr>
        <w:ind w:firstLine="709"/>
        <w:rPr>
          <w:rFonts w:ascii="Times New Roman" w:hAnsi="Times New Roman" w:cs="Times New Roman"/>
          <w:sz w:val="28"/>
          <w:szCs w:val="28"/>
        </w:rPr>
      </w:pPr>
    </w:p>
    <w:p w:rsidR="00916503" w:rsidRPr="00BB09DD" w:rsidRDefault="00916503" w:rsidP="00916503">
      <w:pPr>
        <w:ind w:firstLine="709"/>
        <w:rPr>
          <w:rFonts w:ascii="Times New Roman" w:hAnsi="Times New Roman" w:cs="Times New Roman"/>
          <w:sz w:val="28"/>
          <w:szCs w:val="28"/>
        </w:rPr>
      </w:pPr>
    </w:p>
    <w:p w:rsidR="00916503" w:rsidRPr="00BB09DD" w:rsidRDefault="00916503" w:rsidP="00916503">
      <w:pPr>
        <w:ind w:firstLine="709"/>
        <w:rPr>
          <w:rFonts w:ascii="Times New Roman" w:hAnsi="Times New Roman" w:cs="Times New Roman"/>
          <w:sz w:val="28"/>
          <w:szCs w:val="28"/>
        </w:rPr>
      </w:pPr>
    </w:p>
    <w:p w:rsidR="00916503" w:rsidRPr="00BB09DD" w:rsidRDefault="00916503" w:rsidP="00916503">
      <w:pPr>
        <w:ind w:firstLine="709"/>
        <w:rPr>
          <w:rFonts w:ascii="Times New Roman" w:hAnsi="Times New Roman" w:cs="Times New Roman"/>
          <w:sz w:val="28"/>
          <w:szCs w:val="28"/>
        </w:rPr>
      </w:pPr>
    </w:p>
    <w:p w:rsidR="00916503" w:rsidRPr="00BB09DD" w:rsidRDefault="00916503" w:rsidP="005C2B8B">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br w:type="page"/>
      </w:r>
    </w:p>
    <w:p w:rsidR="00D947D5" w:rsidRPr="00BB09DD" w:rsidRDefault="005C2B8B" w:rsidP="005C2B8B">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8. ЭВОЛЮЦИЯ НАУЧНЫХ НАПРАВЛЕНИЙ И ШКОЛ ПЕРИОДА КРИЗИСА ВО 2-Й ПОЛОВИНЕ ХХ В.</w:t>
      </w:r>
    </w:p>
    <w:p w:rsidR="00D947D5" w:rsidRPr="00BB09DD" w:rsidRDefault="00D947D5" w:rsidP="00D947D5">
      <w:pPr>
        <w:ind w:firstLine="709"/>
        <w:rPr>
          <w:rFonts w:ascii="Times New Roman" w:hAnsi="Times New Roman" w:cs="Times New Roman"/>
          <w:sz w:val="28"/>
          <w:szCs w:val="28"/>
        </w:rPr>
      </w:pP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Швейцарский психолог Жан Пиаже (1896–1980) – один из наиболее известных ученых, чьи работы составили важный этап в развитии генетической психологии. Научные интересы Пиаже еще с юности были сосредоточены на биологии и математике.</w:t>
      </w:r>
    </w:p>
    <w:p w:rsidR="004B41B4"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После окончания университета Пиаже едет в Цюрих, где знакомится с исследованиями К. Юнга и с техникой психоанализа. Этот опыт был ему необходим, так как он стремился соединить строго экспериментальный, лабораторный метод, свойственный биологическим исследованиям, с более информативным и свободным методом беседы, принятым в психоанализе. Разработке такого нового метода, который он собирался применить для изучения мышления детей, Пиаже посвятил несколько лет. Этот метод получил название метода клинической беседы.</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Используя системно-структурный анализ, Пиаже подчеркивает, что, взятый сам по себе, он не может служить достаточным орудием научного объяснения какого-либо явления. Лишь исследуя условия появления и законы развития структур, можно объяснить их природу и закономерности функционирования. В результате Пиаже выдвигает положение о генетическом методе как руководящем методологическом принципе психологического исследования.</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Уделяя основное внимание формированию интеллекта ребенка, Пиаже подчеркивал, что в научной психологии всякое исследование должно начинаться с изучения развития и что именно формирование умственных механизмов у ребенка лучше всего о&amp;ьясняет их природу и функционирование у взрослого. На генетической основе, по мнению Пиаже, должны строиться не только отдельные науки, но и теория познания. Эта идея стала основой создания им генетической эпистемологии, т.е. науки о механизмах и условиях формирования у человека различных форм и типов знаний, понятий, познавательных операции и т.д.</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Известно, что представители различных подходов по-разному понимали сущность развития психики. Сторонники идеалистического, интроспективного подхода в качестве исходной точки брали замкнутый в себе психический мир; представители поведенческой психологии понимали развитие психики, по словам М.Г.Ярошевского, «как наполнение первоначально "пустого" организма навыками, ассоциациями и т.п. под влиянием окружающих условий». Оба этих подхода Пиаже отвергал как в генетическом, так и в функциональном плане, т.е. применительно к сознанию, психической жизни взрослого человека.</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По мнению Пиаже, внешний мир в ходе онтогенетического развития начинает выступать перед ребенком в форме объектов не сразу, а в результате активного взаимодействия с ним. </w:t>
      </w:r>
      <w:proofErr w:type="gramStart"/>
      <w:r w:rsidRPr="00BB09DD">
        <w:rPr>
          <w:rFonts w:ascii="Times New Roman" w:hAnsi="Times New Roman" w:cs="Times New Roman"/>
          <w:sz w:val="24"/>
          <w:szCs w:val="24"/>
        </w:rPr>
        <w:t>В ходе все более полного и глубокого взаимодействия субъекта и объекта происходит, как считал автор, их взаимное обогащение: в объекте выделяются все новые и новые стороны, характеристики, а у субъекта формируются все более адекватные, тон' кие и сложные способы воздействия на мир с целью его познания и достижения сознательно поставленных целей.</w:t>
      </w:r>
      <w:proofErr w:type="gramEnd"/>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В своих экспериментально-теоретических исследованиях генезиса интеллекта Пиаже изучал лишь элементарные формы деятельности развивающегося человека. Основным материалом * исследования служили различные формы поведения ребенка в - окружающем мире. Но в отличие от представителей бихевиористского направления, Пиаже не ограничивался описанием действий, а пытался реконструировать на их основе те психические структуры, проявлением которых является поведение. Многолетние исследования Пиаже по реконструкции психики на основе поведения привели его также к заключению, что и сами психические процессы, не только интеллектуальные, но и перцептивные, представляют собой специфическую деятельность.</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Основной задачей Пиаже было изучение структуры человеческого интеллекта. Он рассматривал его строение как естественное развитие в ходе эволюции менее организованных органических структур. Однако психологические воззрения Ж.Пиаже сложились на основе общего биологического понимания процесса развития как взаимосвязи ассимиляции и аккомодации. При ассимиляции организм как бы накладывает на среду свои схемы поведения, при аккомодации — перестраивает их в соответствии с особенностями среды. В этой связи развитие интеллекта мыслилось как единство ассимиляции и аккомодации, ибо посредством этих актов организм адаптируется к своему окружению.</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Первые книги Пиаже вышли в 20-х годах: «Речь и мышление ребенка» (1923), «Суждение и умозаключение у ребенка» (1924), «Представление ребенка о мире» (1926). М.Г.Ярошев-ский, анализируя эти первоначальные воззрения Пиаже, пишет следующее: «На пути от младенца к взрослому мысль претерпевает ряд качественных преобразований — стадий, каждая из которых имеет собственную характеристику. Пытаясь раскрыть их, Пиаже сосредоточился первоначально на детских высказываниях. Он применил метод свободной беседы с ребенком, стремясь, чтобы вопросы, задаваемые маленьким испытуемым, </w:t>
      </w:r>
      <w:proofErr w:type="gramStart"/>
      <w:r w:rsidRPr="00BB09DD">
        <w:rPr>
          <w:rFonts w:ascii="Times New Roman" w:hAnsi="Times New Roman" w:cs="Times New Roman"/>
          <w:sz w:val="24"/>
          <w:szCs w:val="24"/>
        </w:rPr>
        <w:t>были</w:t>
      </w:r>
      <w:proofErr w:type="gramEnd"/>
      <w:r w:rsidRPr="00BB09DD">
        <w:rPr>
          <w:rFonts w:ascii="Times New Roman" w:hAnsi="Times New Roman" w:cs="Times New Roman"/>
          <w:sz w:val="24"/>
          <w:szCs w:val="24"/>
        </w:rPr>
        <w:t xml:space="preserve"> возможно ближе к их спонтанным высказываниям: что заставляет двигаться облака, воду, ветер? откуда происходят сны? почему плавает лодка? и т.д. Нелегко было найти во множестве детских суждений, рассказов, пересказов, реплик объединяющее начало, дающее основание отграничить «то, что у ребенка есть», от познавательной активности взрослого. Таким общим знаменателем Пиаже считал своеобразный эгоцентризм ребенка. Маленький ребенок является бессознательным центром собственного мира. Он не способен встать на позицию другого, критически, со стороны взглянуть на себя, понять, что другие люди видят вещи по-иному. Поэтому он смешивает </w:t>
      </w:r>
      <w:proofErr w:type="gramStart"/>
      <w:r w:rsidRPr="00BB09DD">
        <w:rPr>
          <w:rFonts w:ascii="Times New Roman" w:hAnsi="Times New Roman" w:cs="Times New Roman"/>
          <w:sz w:val="24"/>
          <w:szCs w:val="24"/>
        </w:rPr>
        <w:t>объективное</w:t>
      </w:r>
      <w:proofErr w:type="gramEnd"/>
      <w:r w:rsidRPr="00BB09DD">
        <w:rPr>
          <w:rFonts w:ascii="Times New Roman" w:hAnsi="Times New Roman" w:cs="Times New Roman"/>
          <w:sz w:val="24"/>
          <w:szCs w:val="24"/>
        </w:rPr>
        <w:t xml:space="preserve"> и субъективное, переживаемое и реальное. Он приписывает свои личные мотивы физическим вещам, наделяет все предметы сознанием и волей. Это отражается в детской речи. В присутствии других ребенок рассуждает вслух, как если бы он был один. Его не интересует, будет ли он понят другими. Его речь, выражающая его желания, мечты, «логику чувств», служит своеобразным спутником, аккомпанементом его реального поведения. Но жизнь вынуждает ребенка выйти из мира грез, приспособиться к среде... </w:t>
      </w:r>
      <w:proofErr w:type="gramStart"/>
      <w:r w:rsidRPr="00BB09DD">
        <w:rPr>
          <w:rFonts w:ascii="Times New Roman" w:hAnsi="Times New Roman" w:cs="Times New Roman"/>
          <w:sz w:val="24"/>
          <w:szCs w:val="24"/>
        </w:rPr>
        <w:t>И тогда детская мысль утрачивает свою первозданность, деформируется и начинает подчиняться другой, «взрослой» логике, почерпнутой из социальной среды, т.е. из процесса речевого общения с другими человеческими существами» [цит. по:</w:t>
      </w:r>
      <w:proofErr w:type="gramEnd"/>
      <w:r w:rsidRPr="00BB09DD">
        <w:rPr>
          <w:rFonts w:ascii="Times New Roman" w:hAnsi="Times New Roman" w:cs="Times New Roman"/>
          <w:sz w:val="24"/>
          <w:szCs w:val="24"/>
        </w:rPr>
        <w:t xml:space="preserve"> Яро-шевский М.Г. Указ</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с</w:t>
      </w:r>
      <w:proofErr w:type="gramEnd"/>
      <w:r w:rsidRPr="00BB09DD">
        <w:rPr>
          <w:rFonts w:ascii="Times New Roman" w:hAnsi="Times New Roman" w:cs="Times New Roman"/>
          <w:sz w:val="24"/>
          <w:szCs w:val="24"/>
        </w:rPr>
        <w:t>оч. С. 407—408].</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30-х годах в подходе Пиаже к проблемам развития психики произошел коренной перелом. В целях описания структуры интеллектуальных актов он разрабатывает специальный логико-математический аппарат. Иначе определял Пиаже стадии развития интеллекта, их содержание и смысл. Теперь он считал, что не общение с другими людьми, а операция (логико-математическая структура) детерминирует познавательное развитие ребенка. В 1941 г. в соавторстве с А.Шемин-ской вышла книга Ж.Пиаже «Генезис числа у ребенка» и в том же году, совместно с Б.Инельдер — «Развитие понятия количества у ребенка». В центре второй работы — вопрос о том, как ребенок открывает инвариантность (постоянство) некоторых свойств объектов, как его мышление усваивает принцип сохранения вещества, веса и объема предметов. Пиаже выяснил, что принцип сохранения формируется у детей постепенно, </w:t>
      </w:r>
      <w:proofErr w:type="gramStart"/>
      <w:r w:rsidRPr="00BB09DD">
        <w:rPr>
          <w:rFonts w:ascii="Times New Roman" w:hAnsi="Times New Roman" w:cs="Times New Roman"/>
          <w:sz w:val="24"/>
          <w:szCs w:val="24"/>
        </w:rPr>
        <w:t>сперва</w:t>
      </w:r>
      <w:proofErr w:type="gramEnd"/>
      <w:r w:rsidRPr="00BB09DD">
        <w:rPr>
          <w:rFonts w:ascii="Times New Roman" w:hAnsi="Times New Roman" w:cs="Times New Roman"/>
          <w:sz w:val="24"/>
          <w:szCs w:val="24"/>
        </w:rPr>
        <w:t xml:space="preserve"> они начинают понимать инвариантность массы (8—10 лет), затем веса (10—12 лет) и, наконец, объема (около 12 лет).</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Чтобы прийти к идее сохранения, детский ум, согласно Пиаже, должен выработать логические схемы, представляющие уровень (стадию) конкретных операций. Эти конкретные операции в свою очередь имеют длительную предысторию. Умственное действие (возникающее из внешнего предметного действия) — это еще не операция. Чтобы стать таковой, оно должно приобрести совершенно особые признаки. Операции </w:t>
      </w:r>
      <w:r w:rsidRPr="00BB09DD">
        <w:rPr>
          <w:rFonts w:ascii="Times New Roman" w:hAnsi="Times New Roman" w:cs="Times New Roman"/>
          <w:sz w:val="24"/>
          <w:szCs w:val="24"/>
        </w:rPr>
        <w:lastRenderedPageBreak/>
        <w:t>отличает обратимость и скоординированность в систему. Для каждой операции имеется противоположная, или обратная ей, операция, посредством которой восстанавливается исходное положение и достигается равновесие. Взаимосвязь операций создает устойчивые и, вместе с тем, подвижные целостные структуры. Постепенно у ребенка нарастает способность к умозаключениям и построению гипотез. Мышление ребенка после 11 лет переходит на новую стадию — формальных операций, завершающуюся к 15 годам.</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 исследовании интеллекта Пиаже использовал так называемый метод срезов: он предъявлял детям различного возраста одну и ту же задачу и сравнивал результаты ее решения. Такой метод позволял уловить определенные сдвиги в интеллектуальной деятельности ребенка, увидеть в предыдущем этапе зарождение предпосылок и некоторых элементов последующего этапа. Однако этот метод не мог обеспечить раскрытие психологического формирования у ребенка нового интеллектуального приема, понятия, знания.</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Основной недостаток концепции Пиаже заключался в том, что, игнорируя развитие целостной личности ребенка, главную движущую силу развития интеллекта он видел в самом интеллекте. У Пиаже среди факторов развития интеллекта нет такого фактора, как деятельность.</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Концепция Пиаже убедительно доказывала, что истоки, зачатки более высоких уровней мышления созревают внутри предьгдуших. Однако, как доказывают работы отечественных авторов, переход к высшим генетическим ступеням выражается не только в развитии новых видов мышления, но и в изменении всех тех, которые возникли на предыдущих ступенях. Развивается не мышление само по себе, а человек, и по мере того, как он поднимается на высшую ступень, на эту высшую ступень поднимаются все стороны его сознания, все аспекты его мышления.</w:t>
      </w:r>
    </w:p>
    <w:p w:rsidR="00916503" w:rsidRPr="00BB09DD" w:rsidRDefault="00916503" w:rsidP="00916503">
      <w:pPr>
        <w:ind w:firstLine="709"/>
        <w:jc w:val="both"/>
        <w:rPr>
          <w:rFonts w:ascii="Times New Roman" w:hAnsi="Times New Roman" w:cs="Times New Roman"/>
          <w:sz w:val="24"/>
          <w:szCs w:val="24"/>
        </w:rPr>
      </w:pPr>
      <w:r w:rsidRPr="00BB09DD">
        <w:rPr>
          <w:rFonts w:ascii="Times New Roman" w:hAnsi="Times New Roman" w:cs="Times New Roman"/>
          <w:sz w:val="24"/>
          <w:szCs w:val="24"/>
        </w:rPr>
        <w:t>И, наконец, Пиаже недооценивал роль обучения как важнейшего условия перехода с одного уровня развития интеллекта на другой. Многочисленные исследования, выполненные отечественными психологами, доказали, что развитие мышления детей обусловлено правильно организованной системой обучения.</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  Структурализм как направление в гуманитарном знании возникает в двадцатых годах XX столетия. Его появление связано с переходом ряда гуманитарных наук от описательно-эмпирического уровня исследования к уровню абстрактно-теоретическому. Это стало возможным благодаря разработанному в структурной лингвистике структурному методу. Суть последнего заключается в выявлении структуры объекта как совокупности отношений, инвариантных при некоторых преобразованиях. При этом структура рассматривается не как каркас исследуемого объекта, а как совокупность правил, по которым из одного объекта можно получить второй, третий и т.д. путем перестановки его элементов и некоторых других симметричных преобразований.</w:t>
      </w:r>
    </w:p>
    <w:p w:rsidR="004B41B4" w:rsidRPr="00BB09DD" w:rsidRDefault="00916503"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К</w:t>
      </w:r>
      <w:r w:rsidR="004B41B4" w:rsidRPr="00BB09DD">
        <w:rPr>
          <w:rFonts w:ascii="Times New Roman" w:hAnsi="Times New Roman" w:cs="Times New Roman"/>
          <w:sz w:val="24"/>
          <w:szCs w:val="24"/>
        </w:rPr>
        <w:t>атегория «структурализм» (от лат. structure — строение, расположение, порядок) используется для названия целой группы теорий и ряда направлений в социальном и гуманитарном познании, основанных на рассмотрении объекта исследования в качестве структуры. Под структурой понимается совокупность устойчивых связей объекта, обеспечивающих его целостность при различных внутренних и внешних изменениях и преобразованиях. Классическая идея структурализма заключается в том, что носителем смысла является некая структура, которую мы можем уподобить кристаллу, состоящему из определенных элементов.</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С точки зрения культурологии структурализм  исследует общие, всеобъемлющие, разносторонние общечеловеческие понятия, всеобщие законы деятельности человеческого интеллекта. Эти универсалии остаются устойчивыми на протяжении Длительного исторического периода и действуют как бессознательные механизмы, регулирующие всю духовно-творческую деятельность людей. Устойчивые структурные взаимоотношения выявляются в лингвистике, антропологии, этнологии, психологии, социологии, математике, литературоведении и т. д.</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Своим рождением структурализм обязан швейцарскому ученому Фердинанду де Соссюру (1857—1913). Он первым применил структуралистский  подход в лингвистике, анализируя язык как систему знаков, в которой, по его мнению, каждая языковая единица может быть определена только в соотношении к другим языковым единицам данной системы. Используя научные методы формализации и математического моделирования, Ф. де Соссюр исследовал такое основополагающее явление культуры, каким является язык, доказав, что именно он является самой простой и универсальной знаковой системой.</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В первой трети XX века происходит распространение структуралистского подхода на другие области гуманитарного знания и начинается процесс его (структурализма) философского осмысления. Структурализм превращается не только в метод научного исследования, но и формирует свою философскую школу, которая предъявляет миру ряд великолепных имен и оригинальных теорий. Первым в этом ряду, безусловно, является французский этнолог, культуролог и философ Клод Леви-Строс (1908 - 1990), который по праву считается главным теоретиком структурализма.</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Своеобразие структурализма заключается в открытии нового типа рациональности, основанного  на формальном анализе смыслопорождающих  структур языка и отличного как от логико-математической рациональности, имеющей своим истоком греческое представление об очевидности мышления, так и от герменевтического анализа значения фактов исторической жизни. Исторически первый тип рациональности присутствует в греческом представлении о знании (эпистеме), которое в отличие от мнения (доксы) базируется на очевидных посылках, </w:t>
      </w:r>
      <w:proofErr w:type="gramStart"/>
      <w:r w:rsidRPr="00BB09DD">
        <w:rPr>
          <w:rFonts w:ascii="Times New Roman" w:hAnsi="Times New Roman" w:cs="Times New Roman"/>
          <w:sz w:val="24"/>
          <w:szCs w:val="24"/>
        </w:rPr>
        <w:t>исходя из которых с помощью логического вывода строится</w:t>
      </w:r>
      <w:proofErr w:type="gramEnd"/>
      <w:r w:rsidRPr="00BB09DD">
        <w:rPr>
          <w:rFonts w:ascii="Times New Roman" w:hAnsi="Times New Roman" w:cs="Times New Roman"/>
          <w:sz w:val="24"/>
          <w:szCs w:val="24"/>
        </w:rPr>
        <w:t xml:space="preserve"> весь корпус науки. В значительной степени классическое математическое естествознание, возникшее в Европе в 17 в., можно трактовать как развитие этой греческой идеи знания. Второй тип рациональности связан с происшедшим в 19 в. расцветом историзма, когда обнаруживается такой вид знания, для которого схема логико-математического объяснения не годится. Речь идет об истории, которая, писал В.Дильтей, сообщает не о законах, а о фактах жизни и, следовательно, должна иметь свой метод и свою умопостижимость, отличную от умопостижимости в науках о природе, ибо жизнь не враждебна понятию она побуждает к рефлексии и языку, благодаря чему поднимается на высший уровень. Традиция немецкого историзма была продолжена в "герменевтике фактичности" М.Хайдеггера, где онтологические высказывания опираются на онтический опыт. Так, нельзя дать аподиктического описания тревоги, не имея ее в своем опыте. Философия здесь не наука, основанная на достоверности, а герменевтика, то есть интерпретация событий жизни. Среди продолжателей этой традиции ведущие представители философской герменевтики Гадамер, Рикер, Левинас (начиная с работы "</w:t>
      </w:r>
      <w:proofErr w:type="gramStart"/>
      <w:r w:rsidRPr="00BB09DD">
        <w:rPr>
          <w:rFonts w:ascii="Times New Roman" w:hAnsi="Times New Roman" w:cs="Times New Roman"/>
          <w:sz w:val="24"/>
          <w:szCs w:val="24"/>
        </w:rPr>
        <w:t>Иначе</w:t>
      </w:r>
      <w:proofErr w:type="gramEnd"/>
      <w:r w:rsidRPr="00BB09DD">
        <w:rPr>
          <w:rFonts w:ascii="Times New Roman" w:hAnsi="Times New Roman" w:cs="Times New Roman"/>
          <w:sz w:val="24"/>
          <w:szCs w:val="24"/>
        </w:rPr>
        <w:t xml:space="preserve"> чем быть, или по ту сторону сущности").[6]</w:t>
      </w:r>
    </w:p>
    <w:p w:rsidR="004B41B4" w:rsidRPr="00BB09DD" w:rsidRDefault="004B41B4" w:rsidP="004B41B4">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Новые научные принципы впервые были предложены Соссюром, который отграничил предмет  созданной им структурной лингвистики  как от историко-сравнительного анализа  своеобразия и динамики языковых форм, так и от выведения законов языка из универсальных законов мышления (как то было для классических философов Пор-Рояля, которые выводили грамматические формы из логических).</w:t>
      </w:r>
      <w:proofErr w:type="gramEnd"/>
      <w:r w:rsidRPr="00BB09DD">
        <w:rPr>
          <w:rFonts w:ascii="Times New Roman" w:hAnsi="Times New Roman" w:cs="Times New Roman"/>
          <w:sz w:val="24"/>
          <w:szCs w:val="24"/>
        </w:rPr>
        <w:t xml:space="preserve"> Его идеи находились в отдалении от той традиции в истории семиотики, которая представлена Локком, Больцано, Пирсом, Гуссерлем. В  Курсе общей лингвитсики  (опубл. в 1916), рассматривая язык как объективную автономную знаковую систему, лежащую в основе конкретной языковой деятельности (речи), он исследовал синхронный порядок внутренних связей его элементов знаков. Для Соссюра знак не сводится ни к "идеальному смыслу" (понятию), ни к своему материальному (звуковому) образу: он есть их различие. Также элементы языка функционируют благодаря системе оппозиций, в которой они различаются и соотносятся друг с другом, а смысл возникает как результат взаимоотношений между элементами внутри этой системы (структуры). Французские структуралисты, отталкиваясь от идей создателя семиологии, стали полагать, что любой предмет, будучи сведенным к своей языковой ипостаси, к тексту, может быть </w:t>
      </w:r>
      <w:r w:rsidRPr="00BB09DD">
        <w:rPr>
          <w:rFonts w:ascii="Times New Roman" w:hAnsi="Times New Roman" w:cs="Times New Roman"/>
          <w:sz w:val="24"/>
          <w:szCs w:val="24"/>
        </w:rPr>
        <w:lastRenderedPageBreak/>
        <w:t>рационально понят с помощью законов структурной лингвистики. При этом данные законы это специфические законы языка, касающиеся его означивающей, смыслопроизводящей функции, и поэтому отличные и от обьясняющих законов природы, и от герменевтики временного опыта человека.</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70-е годы XX века в западноевропейской культуре произошли серьезные изменения, которые характеризуются достаточно емкой категорией «постмодерн». В свою очередь, постмодернизм вызвал к жизни одно из самых влиятельных философско-культурологических печений современности — постструктурализм. В европейской философии и культурологии он представлен такими именами, как Ж. Деррида, М. Фуко, Ж. Делез, Ж. Бодрийар, Ж. Ф. Лиотар и другими. Специфической особенностью постструктурализма является то, что он в процессе исследования затрагивает не столько рациональную, философски отрефлексированную сферу мировоззрения, сколько глубоко эмоциональную, внутренне прочувствованную  и противоречивую область человеческого мироощущения. </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К.Леви-Стросс (р. 1908) -франц. философ, социолог и этнограф, лидер структурализма, создатель структурной антропологии, исследователь первобытных систем родства, мифологии и фольклора. Его работы получили мировую известность и оказали большое влияние во многих областях философско-культурологич. исследований. Окончил Париж</w:t>
      </w:r>
      <w:proofErr w:type="gramStart"/>
      <w:r w:rsidRPr="00BB09DD">
        <w:rPr>
          <w:rFonts w:ascii="Times New Roman" w:hAnsi="Times New Roman" w:cs="Times New Roman"/>
          <w:sz w:val="24"/>
          <w:szCs w:val="24"/>
        </w:rPr>
        <w:t>.</w:t>
      </w:r>
      <w:proofErr w:type="gramEnd"/>
      <w:r w:rsidRPr="00BB09DD">
        <w:rPr>
          <w:rFonts w:ascii="Times New Roman" w:hAnsi="Times New Roman" w:cs="Times New Roman"/>
          <w:sz w:val="24"/>
          <w:szCs w:val="24"/>
        </w:rPr>
        <w:t xml:space="preserve"> </w:t>
      </w:r>
      <w:proofErr w:type="gramStart"/>
      <w:r w:rsidRPr="00BB09DD">
        <w:rPr>
          <w:rFonts w:ascii="Times New Roman" w:hAnsi="Times New Roman" w:cs="Times New Roman"/>
          <w:sz w:val="24"/>
          <w:szCs w:val="24"/>
        </w:rPr>
        <w:t>у</w:t>
      </w:r>
      <w:proofErr w:type="gramEnd"/>
      <w:r w:rsidRPr="00BB09DD">
        <w:rPr>
          <w:rFonts w:ascii="Times New Roman" w:hAnsi="Times New Roman" w:cs="Times New Roman"/>
          <w:sz w:val="24"/>
          <w:szCs w:val="24"/>
        </w:rPr>
        <w:t>н-т. В 1935-39 проф. социологии ун-та в Сан-Паоло (Бразилия); предпринимает экспедиции для исследования бразильских индейцев. В 1942-45 проф. в Нью-Йорке, с 1946 преподает во Франции. В 1949 по инициативе ЮНЕСКО провел полевое исследование в Пакистане. В 1959 возглавил кафедру социальной антропологии в Коллеж де Франс. Член Франц. и многих иностр. академий. Его первая большая работа “Элементарные структуры родства” (1949) была встречена с одобрением, однако только после появления “Печальных тропиков” (1955), “Структурной антропологии” (1958) и “Мышления дикарей” (1962) Л.-С. получил широкую известность, и структурализм был признан самостоят, направлением.</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К.Леви-Стросс, создатель структурной антропологии, использовал методы структурной  лингвистики в этнологии дисциплине, занимающейся, согласно его определению, сравнением этнографических описаний и выявляющей бессознательные структуры, которые лежат в основе социальных установлений, верований или обычаев. Философ по образованию, он занялся этнологией примитивных обществ, увидев в конкретно-научном структурном анализе перспективный путь решения проблем антропологии. Я удалился от философии и пришел к этнологии, поскольку считал, что понять человека возможно, если только избегать ограничений интроспекции и тех, которые продиктованы рассмотрением единственного типа общества нашего, или же беглым обозрением нескольких веков в истории западного мира. Главными источниками концепции Леви-Стросса были, помимо структурной лингвистики Пражского кружка (Н.С.Трубецкой, Р.Якобсон), французская социологическая </w:t>
      </w:r>
      <w:proofErr w:type="gramStart"/>
      <w:r w:rsidRPr="00BB09DD">
        <w:rPr>
          <w:rFonts w:ascii="Times New Roman" w:hAnsi="Times New Roman" w:cs="Times New Roman"/>
          <w:sz w:val="24"/>
          <w:szCs w:val="24"/>
        </w:rPr>
        <w:t>шкода</w:t>
      </w:r>
      <w:proofErr w:type="gramEnd"/>
      <w:r w:rsidRPr="00BB09DD">
        <w:rPr>
          <w:rFonts w:ascii="Times New Roman" w:hAnsi="Times New Roman" w:cs="Times New Roman"/>
          <w:sz w:val="24"/>
          <w:szCs w:val="24"/>
        </w:rPr>
        <w:t xml:space="preserve"> (Э.Дюркгейм, М.Мосс) и психоанализ Фрейда и Юнга. Среди них структурная лингвистика является связующим звеном, поскольку Леви-Стросс "переводит" психоанализ Фрейда и социологию Дюркгейма и Мосса в лингвистическую плоскость, рассматривая их объекты как системы знаков. Собственно, и у Фрейда, и во французской социологической школе уже присутствовал взгляд на психологические или культурные феномены как на символы (знаки), которые порождены объективными базовыми потребностями либидо или коллективной солидарностью. Так, Дюркгейм и особенно Мосс создали концепцию социального символизма. В книге Элементарные формы религиозной жизни, посвященной религиозным верованиями примитивных обществ, Дюркгейм представил религию как систему символов, базис которых составляют важнейшие социальные потребности сохранение целостности общества, трансляция культуры и т.д. Мосс же писал, что все социальные обычаи и институты суть символы, через которые общество себя выражает. В отличие от Фрейда, который занимался патогенным символизмом, </w:t>
      </w:r>
      <w:r w:rsidRPr="00BB09DD">
        <w:rPr>
          <w:rFonts w:ascii="Times New Roman" w:hAnsi="Times New Roman" w:cs="Times New Roman"/>
          <w:sz w:val="24"/>
          <w:szCs w:val="24"/>
        </w:rPr>
        <w:lastRenderedPageBreak/>
        <w:t xml:space="preserve">интересуясь теми знаками в речи или сновидении пациента, которые указывают на болезнь и являются результатами вытеснения, для Мосса нормальное общество по существу выражает себя через символические системы языки, брачные правила, экономические отношения, искусство, ремесла, науки, религии. Задача социологии истолкование символов через обнаружение базовых, жизненно важных потребностей. Этим же истолкованием культурной символики занимается и Леви-Стросс. </w:t>
      </w:r>
      <w:proofErr w:type="gramStart"/>
      <w:r w:rsidRPr="00BB09DD">
        <w:rPr>
          <w:rFonts w:ascii="Times New Roman" w:hAnsi="Times New Roman" w:cs="Times New Roman"/>
          <w:sz w:val="24"/>
          <w:szCs w:val="24"/>
        </w:rPr>
        <w:t>И социальные институты, и бессознательное для него - знаковые системы, языки, общие структурные законы которых выявляет структурная антропология.</w:t>
      </w:r>
      <w:proofErr w:type="gramEnd"/>
      <w:r w:rsidRPr="00BB09DD">
        <w:rPr>
          <w:rFonts w:ascii="Times New Roman" w:hAnsi="Times New Roman" w:cs="Times New Roman"/>
          <w:sz w:val="24"/>
          <w:szCs w:val="24"/>
        </w:rPr>
        <w:t xml:space="preserve"> Стремясь дать рациональное объяснение культурных фактов, этнология обращается к базовым объективным процессам, располагающимся на уровне коллективного бессознательного. Этнолога </w:t>
      </w:r>
      <w:proofErr w:type="gramStart"/>
      <w:r w:rsidRPr="00BB09DD">
        <w:rPr>
          <w:rFonts w:ascii="Times New Roman" w:hAnsi="Times New Roman" w:cs="Times New Roman"/>
          <w:sz w:val="24"/>
          <w:szCs w:val="24"/>
        </w:rPr>
        <w:t>интересует не что люди думают</w:t>
      </w:r>
      <w:proofErr w:type="gramEnd"/>
      <w:r w:rsidRPr="00BB09DD">
        <w:rPr>
          <w:rFonts w:ascii="Times New Roman" w:hAnsi="Times New Roman" w:cs="Times New Roman"/>
          <w:sz w:val="24"/>
          <w:szCs w:val="24"/>
        </w:rPr>
        <w:t xml:space="preserve">, как они понимают и интерпретируют правила социальной жизни, а объективные бессознательные законы, управляющие жизнью помимо того, осознают это сами деятели или нет. Именно законы бессознательного раскрывают загадки функционирования норм человеческой жизни: брачные правила, правила удовлетворения пищевых потребностей, религиозные верования, магические и ритуальные действия и др. Обращение к </w:t>
      </w:r>
      <w:proofErr w:type="gramStart"/>
      <w:r w:rsidRPr="00BB09DD">
        <w:rPr>
          <w:rFonts w:ascii="Times New Roman" w:hAnsi="Times New Roman" w:cs="Times New Roman"/>
          <w:sz w:val="24"/>
          <w:szCs w:val="24"/>
        </w:rPr>
        <w:t>бессознательному</w:t>
      </w:r>
      <w:proofErr w:type="gramEnd"/>
      <w:r w:rsidRPr="00BB09DD">
        <w:rPr>
          <w:rFonts w:ascii="Times New Roman" w:hAnsi="Times New Roman" w:cs="Times New Roman"/>
          <w:sz w:val="24"/>
          <w:szCs w:val="24"/>
        </w:rPr>
        <w:t xml:space="preserve"> Фрейда и Юнга было обусловлено натуралистическими установками Леви-Стросса, стремлением избежать субъективизма и ценностных предпочтений. </w:t>
      </w:r>
    </w:p>
    <w:p w:rsidR="004B41B4" w:rsidRPr="00BB09DD" w:rsidRDefault="004B41B4" w:rsidP="004B41B4">
      <w:pPr>
        <w:ind w:firstLine="709"/>
        <w:jc w:val="center"/>
        <w:rPr>
          <w:rFonts w:ascii="Times New Roman" w:hAnsi="Times New Roman" w:cs="Times New Roman"/>
          <w:i/>
          <w:sz w:val="24"/>
          <w:szCs w:val="24"/>
        </w:rPr>
      </w:pPr>
      <w:r w:rsidRPr="00BB09DD">
        <w:rPr>
          <w:rFonts w:ascii="Times New Roman" w:hAnsi="Times New Roman" w:cs="Times New Roman"/>
          <w:i/>
          <w:sz w:val="24"/>
          <w:szCs w:val="24"/>
        </w:rPr>
        <w:t>Основные положения социально-когнитивной теории А. Бандуры</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1. По мнению А. Бандуры, люди с рождения имеют лишь элементарные рефлексы, но нет врожденных схем поведения, которые они могут приобрести только путем научения.</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Биологические факторы ограничивают процесс научения. Гены и гормоны влияют на физическое развитие и потенциальные поведенческие реакции. Существуют такие рудиментарные естественные способности, на основе которых можно сформировать новые формы поведения путем научения (например, развитие речи).</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2.  Врожденные и приобретенные формы поведения трудно разделить. Человеческая природа обладает большим потенциалом, который ограничен определенными биологическими факторами, но может преобразоваться при прямом и опосредованном приобретении опыта в самые разные формы.</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3.  Мышление – это психонейронный процесс. Однако надо проводить различие между психологическими и биологическими законами и не редуцировать психологию к биологии, биологию к химии и т.д. Так важнейшие психологические проблемы – формирование верований (убеждений) и развитие личных способностей невозможно решить, опираясь лишь на нейрофизиологические механизмы.</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4.  В отличие от концепции классического бихевиоризма S → R, социально-когнитивная модель – это модель поведения S → 0 → R, то есть поведение личности, ее когнитивные процессы опосредованы организмом.</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5.  Люди обладают следующими пятью способностями:</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1)  Способность к символизации, то есть к преобразованию своего опыта в символы, но это еще не означает их разумность. Люди могут создавать идеи, выходящие за пределы их сенсорного опыта;</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2)  Способность людей к предвидению, к постановке целей. Предвидение – это не просто учет суммы прошлых действий и их последствий, но и результат размышлений;</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3)  Люди обладают способностью опосредования (викарная способность). По мнению А. Бандуры, фактически в основе поведения и научения лежит не прямой опыт, а наблюдения за поведением других людей. Опосредованное научение сокращает время на приобретение навыков (например, такие навыки как язык настолько сложны, что без данного моделирования – научения через опосредование – приобрести их было бы невозможно;</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4)  Способность людей к саморегуляции, к развитию внутренних стандартов поведения, на основе которых происходит внутренняя самооценка своего поведения;</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5)  Люди обладают способностью к самоанализу, которая является чисто человеческой.</w:t>
      </w:r>
    </w:p>
    <w:p w:rsidR="004B41B4" w:rsidRPr="00BB09DD" w:rsidRDefault="004B41B4" w:rsidP="004B41B4">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6)  </w:t>
      </w:r>
      <w:proofErr w:type="gramStart"/>
      <w:r w:rsidRPr="00BB09DD">
        <w:rPr>
          <w:rFonts w:ascii="Times New Roman" w:hAnsi="Times New Roman" w:cs="Times New Roman"/>
          <w:sz w:val="24"/>
          <w:szCs w:val="24"/>
        </w:rPr>
        <w:t>Основные новации, выдвинутые в концепции А. Бандуры сводятся</w:t>
      </w:r>
      <w:proofErr w:type="gramEnd"/>
      <w:r w:rsidRPr="00BB09DD">
        <w:rPr>
          <w:rFonts w:ascii="Times New Roman" w:hAnsi="Times New Roman" w:cs="Times New Roman"/>
          <w:sz w:val="24"/>
          <w:szCs w:val="24"/>
        </w:rPr>
        <w:t xml:space="preserve"> к разработке двух главных способов научения: научение через наблюдение и научение в действии.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i/>
          <w:sz w:val="24"/>
          <w:szCs w:val="24"/>
        </w:rPr>
        <w:t xml:space="preserve">Логотерапией </w:t>
      </w:r>
      <w:r w:rsidRPr="00BB09DD">
        <w:rPr>
          <w:rFonts w:ascii="Times New Roman" w:hAnsi="Times New Roman" w:cs="Times New Roman"/>
          <w:sz w:val="24"/>
          <w:szCs w:val="24"/>
        </w:rPr>
        <w:t>называется психотерапия на основе психолого-антропологической модели, разработанной психиатром и неврологом Виктором Эмилем Франклом (1905 - 1997). Греческое слово «логос» используется в данном контексте в своём значении «смысл»; другие столь же верные переводы этого термина – «слово» и «рациональный порядок» – мало помогут нам в объяснении основных положений логотерапии. В частности, логотерапевты не стараются убедить в чём-то клиента при помощи рациональных доводов, они помогают ему в определении его собственного индивидуального, особенного смысла.</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История логотерапии восходит к 30-м годам двадцатого века. Отталкиваясь от таких направлений, как психоанализ Зигмунда Фрейда и индивидуальная психология Альфреда Адлера, Франкл разработал основы нового оригинального подхода, которые были им впервые опубликованы в 1938 году. Логотерапия, иногда ещё </w:t>
      </w:r>
      <w:proofErr w:type="gramStart"/>
      <w:r w:rsidRPr="00BB09DD">
        <w:rPr>
          <w:rFonts w:ascii="Times New Roman" w:hAnsi="Times New Roman" w:cs="Times New Roman"/>
          <w:sz w:val="24"/>
          <w:szCs w:val="24"/>
        </w:rPr>
        <w:t>называемая</w:t>
      </w:r>
      <w:proofErr w:type="gramEnd"/>
      <w:r w:rsidRPr="00BB09DD">
        <w:rPr>
          <w:rFonts w:ascii="Times New Roman" w:hAnsi="Times New Roman" w:cs="Times New Roman"/>
          <w:sz w:val="24"/>
          <w:szCs w:val="24"/>
        </w:rPr>
        <w:t xml:space="preserve"> «третьей венской психотерапевтической школой», сегодня представляет собой признанный на международном уровне эмпирически обоснованный психотерапевтический подход.</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В логотерапии основной мотивационной силой человека считается стремление к смыслу. Согласно антропологии Виктора Франкла, человек в любом состоянии и любой ситуации стремится к смыслу, обоснованности своего существования в соотнесённости с другими людьми и миром. Виктор Франкл представил трёхмерную модель личности, содержащую в горизонтальной плоскости два измерения – физическое и психическое, а в вертикальной плоскости – духовное (= ноэтическое – термин, введённый Франклом, дабы избежать религиозных коннотаций), в которой все три измерения образуют нераздельное целое.</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Духовное в человеке – это его особенность, то, что отличает его от животных. Динамика духовного измерения противостоит гомеостатическим процессам, создавая постоянное напряжение между уже достигнутым и тем, что ещё необходимо осуществить – напряжение, поддерживающее направленность на воплощение ценностей и осуществления смысла. По Франклу, психическое здоровье возможно, когда существует некое напряжение между человеком с одной стороны и находящимся вовне смыслом, который ему предстоит осуществить, с другой. Быть человеком означает, в сущности, быть открытым чему-то вовне, чему-то отличному от того, что ты есть сам по себе.</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Согласно Виктору Франклу, человек – существо свободное, ответственное и духовное. К сфере духовного можно отнести стремление к смыслу, свободу выбора, интенциональность, креативность, способность любить, интуицию и вдохновение, идеи и идеалы, ответственность, совесть, юмор.</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Согласно психотерапевтическому кредо Виктора Франкла, человек никогда не сводится к своему симптому, своей болезни. В своей работе «Человек в поисках смысла» Франкл формулирует своё кредо следующим образом на примере работы с душевнобольными: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«Никакие мыслимые обстоятельства не могут настолько ограничить человека, чтобы лишить его свободы на сто процентов. Поэтому хоть какая-то свобода, как бы она ни была ограничена, остается у человека в случаях невроза или даже психоза. В самом деле, сокровенная сердцевина личности пациента не затрагивается даже тяжелыми психозами.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Итак, логотерапевт всегда видит в человеке «нечто большее», стремится установить контакт с тем ядром, «которое не болеет», и помочь клиенту осознать свои возможности и ресурсы.</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Подход Франкла основывается на трёх философско-психологических концептах, а именно:</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свобода воли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 воля к смыслу </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смысл жизни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Согласно логотерапии, люди обусловлены не полностью, у них сохраняется базовая свобода для принятия решений и способность занять позицию по отношению к внутренним (психологическим) и внешним (биологическим и социальным) условиям. Свобода определяется здесь как пространство для формирования своей жизни в рамках заданных возможностей. Свобода проистекает из духовной сферы человека, понимаемой как человеческая составляющая, лежащая </w:t>
      </w:r>
      <w:proofErr w:type="gramStart"/>
      <w:r w:rsidRPr="00BB09DD">
        <w:rPr>
          <w:rFonts w:ascii="Times New Roman" w:hAnsi="Times New Roman" w:cs="Times New Roman"/>
          <w:sz w:val="24"/>
          <w:szCs w:val="24"/>
        </w:rPr>
        <w:t>превыше</w:t>
      </w:r>
      <w:proofErr w:type="gramEnd"/>
      <w:r w:rsidRPr="00BB09DD">
        <w:rPr>
          <w:rFonts w:ascii="Times New Roman" w:hAnsi="Times New Roman" w:cs="Times New Roman"/>
          <w:sz w:val="24"/>
          <w:szCs w:val="24"/>
        </w:rPr>
        <w:t xml:space="preserve"> телесного и психического. Как духовные существа люди не просто реагируют на стимулы, но обладают определённой независимостью и способны проактивно формировать свою собственную жизнь.</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Человеческая свобода играет важную роль в психотерапии, предоставляя пространство для автономного действия даже тем клиентам, что страдают телесными и духовными заболеваниями. И именно этот ресурс позволяет клиентам справиться с симптомами и вернуть контроль над своей жизнью и способность к самоопределению.</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Люди не просто свободны, они свободны для чего-то – а именно, чтобы достичь определённых целей. Стремление к смыслу рассматривается как первичная мотивационная сила в человеке. Не имея возможности реализовать в жизни свою «волю к смыслу», человек переживает глубочайшее чувство бессмысленности и пустоты. Фрустрация экзистенциальной потребности в осмысленных целях влечёт за собой агрессию, зависимости, депрессию и суицидальное поведение, а также может вызвать или обострить психосоматические заболевания и невротические расстройства.</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Логотерапия помогает клиенту распознать и устранить факторы, мешающие ему преследовать в своей жизни осмысленные цели. У клиента развивается чуткость для восприятия возможностей смысла, однако логотерапевт не указывает ему на конкретные цели. Роль логотерапевта – сопровождать клиента, помогая ему в реализации тех возможностей смысла, которые тот обнаружил сам.</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Логотерапия </w:t>
      </w:r>
      <w:proofErr w:type="gramStart"/>
      <w:r w:rsidRPr="00BB09DD">
        <w:rPr>
          <w:rFonts w:ascii="Times New Roman" w:hAnsi="Times New Roman" w:cs="Times New Roman"/>
          <w:sz w:val="24"/>
          <w:szCs w:val="24"/>
        </w:rPr>
        <w:t>основана</w:t>
      </w:r>
      <w:proofErr w:type="gramEnd"/>
      <w:r w:rsidRPr="00BB09DD">
        <w:rPr>
          <w:rFonts w:ascii="Times New Roman" w:hAnsi="Times New Roman" w:cs="Times New Roman"/>
          <w:sz w:val="24"/>
          <w:szCs w:val="24"/>
        </w:rPr>
        <w:t xml:space="preserve"> на идее о том, что смысл является объективной реальностью. Согласно логотерапии, человек призван, реализуя свои свободу и ответственность, сделать лучшее возможное из самого себя и окружающего мира посредством распознавания и реализации смысла каждой конкретной ситуации. В данном контексте абсолютно необходимо подчеркнуть, что возможности смысла, объективные по природе, связаны с конкретными ситуациями и людьми и потому находятся в постоянном изменении. Таким образом, логотерапия не претендует на то, чтобы провозгласить некий общий смысл жизни. Вместо этого клиент обретает помощь на пути к большей открытости и гибкости, которые помогут ему сделать свою повседневную жизнь более осмысленной.</w:t>
      </w:r>
    </w:p>
    <w:p w:rsidR="004B41B4"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Логотерапия успешно применяется как в качестве отдельного независимого подхода, так и в сочетании с другими направлениями, как в индивидуальной, так и в групповой психотерапевтической работе, а также в педагогике. Она доказала свою эффективность в кризисной превенции, интервенции и поственции, при профилактике агрессивного поведения и депрессии, а также суицидального поведения, при работе со всеми видами неврозов, в частности, с ОКР, тревожно-фобическими расстройствами и сексуальными неврозами, при сопровождении психиатрических больных (в сотрудничестве с врачом-психиатром). Особое место занимает логотерапия в системе паллиативной помощи. Хороших успехов удалось достичь при логотерапевтической работе с заключёнными.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Позитивная психология — отрасль психологического знания и психологической практики, в центре которой находится позитивный потенциал человека (как индивида и в качестве члена различных человеческих общностей).</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Цель — научно-психологическое исследование оптимального функционирования человека, поиск факторов, которые способствовали бы благополучному существованию и расцвету индивидов и сообществ.</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Позитивная психология возникла в конце 1990-х главным образом по инициативе американского психолога Мартина Селигмана и его коллег Дж</w:t>
      </w:r>
      <w:proofErr w:type="gramStart"/>
      <w:r w:rsidRPr="00BB09DD">
        <w:rPr>
          <w:rFonts w:ascii="Times New Roman" w:hAnsi="Times New Roman" w:cs="Times New Roman"/>
          <w:sz w:val="24"/>
          <w:szCs w:val="24"/>
        </w:rPr>
        <w:t>.В</w:t>
      </w:r>
      <w:proofErr w:type="gramEnd"/>
      <w:r w:rsidRPr="00BB09DD">
        <w:rPr>
          <w:rFonts w:ascii="Times New Roman" w:hAnsi="Times New Roman" w:cs="Times New Roman"/>
          <w:sz w:val="24"/>
          <w:szCs w:val="24"/>
        </w:rPr>
        <w:t>ейланта, Э. Динера, М. Чиксентмихали и др., хотя идеи позитивности в психологии и психотерапии обсуждались и ранее.</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Селигман и его последователи полагают, что парадигма современной психологии должна быть изменена: от негативности — к позитивности, от концепции болезни — к концепции здоровья. Объектом исследований и практики должны стать сильные стороны человека, его созидательный потенциал, здоровое функционирование отдельного человека и человеческого сообщества. Позитивная психология стремится обратить внимание психологов на то, что люди делают хорошо, понять и использовать в психологической практике адаптивные и творческие элементы психики и поведения человека, объяснить в терминах психологии, «</w:t>
      </w:r>
      <w:proofErr w:type="gramStart"/>
      <w:r w:rsidRPr="00BB09DD">
        <w:rPr>
          <w:rFonts w:ascii="Times New Roman" w:hAnsi="Times New Roman" w:cs="Times New Roman"/>
          <w:sz w:val="24"/>
          <w:szCs w:val="24"/>
        </w:rPr>
        <w:t>почему</w:t>
      </w:r>
      <w:proofErr w:type="gramEnd"/>
      <w:r w:rsidRPr="00BB09DD">
        <w:rPr>
          <w:rFonts w:ascii="Times New Roman" w:hAnsi="Times New Roman" w:cs="Times New Roman"/>
          <w:sz w:val="24"/>
          <w:szCs w:val="24"/>
        </w:rPr>
        <w:t xml:space="preserve"> несмотря на все трудности, которые окружают их во внешнем мире, большинство людей живут осмысленной жизнью, которой можно гордиться» (Sheldon, King 2001, p. 216).</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Психология сейчас занимается преимущественно тем, что плохо в жизни человека и в отношениях между людьми. Она как бы «забыла» о сильных сторонах, концентрируясь на человеческих слабостях, ориентируется преимущественно на то, чего человеку «не хватает». Чрезмерное внимание уделяется таким явлениям как «болезни», «дистрессы» и т.д. В современной клинической психологии до сих пор господствует т. н. ДСМ (DSM) — 800-страничная классификация человеческих несчастий, используемая в диагностических целях. В результате, например, нам известно многое из психологии предрассудков, насилия, но мы ничего не знаем о психологии щедрости, героизма и т.д.</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Согласно Селигману, современная психология по сути дела «стала виктимологией (от лат. victima — жертва)». Человек рассматривается в ней как принципиально-пассивное существо со сниженной личной ответственностью и т.н. «выученной беспомощностью», когда он утверждается в мысли, что всегда будет жертвой других людей или обстоятельств. Усилия психологов традиционно направлены на то, чтобы повысить самооценку людей. В частности, считается, что низкая самооценка ведет к депрессии, подростковой беременности, суицидам, насилию, злоупотреблениям алкоголем и наркотиками, а повышение самооценки может оказаться лекарством от всех этих недугов. Однако, например, террористы-самоубийцы, руководители преступных организаций и дети-насильники как раз обладают высокой самооценкой.</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Движение за высокую самооценку сейчас очень популярно в первую очередь в США, среди педагогов, психотерапевтов, родителей (в большой мере это результат работы психологов гуманистической ориентации, которые утверждают, что люди всегда должны себя чувствовать хорошо). Селигман с этим не </w:t>
      </w:r>
      <w:proofErr w:type="gramStart"/>
      <w:r w:rsidRPr="00BB09DD">
        <w:rPr>
          <w:rFonts w:ascii="Times New Roman" w:hAnsi="Times New Roman" w:cs="Times New Roman"/>
          <w:sz w:val="24"/>
          <w:szCs w:val="24"/>
        </w:rPr>
        <w:t>согласен</w:t>
      </w:r>
      <w:proofErr w:type="gramEnd"/>
      <w:r w:rsidRPr="00BB09DD">
        <w:rPr>
          <w:rFonts w:ascii="Times New Roman" w:hAnsi="Times New Roman" w:cs="Times New Roman"/>
          <w:sz w:val="24"/>
          <w:szCs w:val="24"/>
        </w:rPr>
        <w:t xml:space="preserve"> и считает, что самооценка выполняет функцию прибора, показывающего состояние системы человеческой психики. Вот и получается: когда у тебя все хорошо в жизни — самооценка высокая, когда возникают трудности — самооценка понижается, что, в частности, приводит к депрессии. Депрессия сейчас активно молодеет, хотя целая индустрия развлечений работает для подрастающего поколения. Тридцать лет назад средний возраст людей, страдающих от депрессии, был 29,5, сейчас — 14,5, депрессия стала заболеванием подростков. Лекарства не всегда могут помочь в ее преодолении, и если, полагают позитивные психологи, мы и должны учить чему-то наших детей, так это реалистичному оптимизму, который основывается на личной ответственности людей и на том, что они делают хорошо.</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Выделяются три основных раздела позитивной психологии: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1) субъективное ощущение счастья (позитивные эмоции — наслаждение, удовлетворение жизнью, чувство близости, конструктивные мысли о себе и своем будущем — оптимизм, уверенность в себе, наполненность энергией, «жизненной силой»);</w:t>
      </w:r>
    </w:p>
    <w:p w:rsidR="00E16113" w:rsidRPr="00BB09DD" w:rsidRDefault="00E16113" w:rsidP="00E16113">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2) высшие индивидуально-психологические человеческие качества (мудрость, любовь, духовность, честность, смелость, доброта, творчество, чувство реальности, поиски смысла, прощение и сочувствие, юмор, щедрость, альтруизм, эмпатия и т.д. (можно сказать, что позитивная психология занимается тем, что в истории гуманитарного знания называлось «добродетелями»));</w:t>
      </w:r>
      <w:proofErr w:type="gramEnd"/>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3) позитивные социальные институты (демократия, здоровая семья, свободные средства массовой информации, здоровая среда на рабочем месте, здоровые локальные социальные сообщества).</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Согласно позитивной психологии, человеческое счастье не является результатом «работы генов» или «работы судьбы» — человек может жить счастливо, используя присущие ему и составляющие его качественную специфику сильные качества.</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Только поняв и адекватно используя их, можно действительно помочь человеку достичь удовлетворения жизнью, реализовать все возможности, которые нам дарит судьба, больше реально сделать в частной жизни (</w:t>
      </w:r>
      <w:proofErr w:type="gramStart"/>
      <w:r w:rsidRPr="00BB09DD">
        <w:rPr>
          <w:rFonts w:ascii="Times New Roman" w:hAnsi="Times New Roman" w:cs="Times New Roman"/>
          <w:sz w:val="24"/>
          <w:szCs w:val="24"/>
        </w:rPr>
        <w:t>например</w:t>
      </w:r>
      <w:proofErr w:type="gramEnd"/>
      <w:r w:rsidRPr="00BB09DD">
        <w:rPr>
          <w:rFonts w:ascii="Times New Roman" w:hAnsi="Times New Roman" w:cs="Times New Roman"/>
          <w:sz w:val="24"/>
          <w:szCs w:val="24"/>
        </w:rPr>
        <w:t xml:space="preserve"> для своей семьи), в своей профессиональной деятельности, для общества (локального сообщества и человечества в целом.</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Высшие человеческие качества составляют также необходимый ресурс для преодоления негативных психических состояний (напр., депрессии).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В концепции «потока» (flow), введеной М. Чиксентмихали, говорится о том, что для каждого человека существует виды деятельности, позволяющие ему делать именно то, что ему хочется. Время как-бы останавливается, и человек лишь мечтает о том, чтобы эта деятельность никогда не кончалась. Когда же он делает то, что ему не хочется и у него часто все плохо получается, — тогда, можно сказать, что он находится «вне потока». Например, как горнолыжник, который вместо того, чтобы наслаждаться видом гор, думает, что вот-вот упадет, и озадачен тем, как себя вести, чтобы этого не случилось. Рядом исследователей в позитивной психологии (Э.Динер, Д. Канеман) изучается субъективное (психологическое) благополучие (well-being).</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Является ли материальное благополучие и его преумножение достаточным в психологическом смысле? Будет ли человек более счастливым, став обладателем еще бóльшего количества денег, домов и машин. Результаты исследования американского социального психолога Д. Майерса показали, что, в то время как средний доход американцев с 1960 по 1990 возрос в два раза, процент людей, которые считают себя счастливыми, значительно снизился. Хотя многие люди субъективно связывают счастье с деньгами и материальным благополучием, самые несчастливые (по психологическим критериям) американские подростки живут именно в богатых семьях.</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Ранее психологи предполагали, что, если человеку удастся избавиться от негативных эмоций, их место автоматически займут позитивные. Но если у человека, например, есть работа и достаточно денег, то перестанет ли он беспокоиться по тем или иным поводам и автоматически перейдет к счастливому существованию? Для того чтобы стать оптимистом, недостаточно лишь перестать быть пессимистом.</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Фундаментальные установки позитивной психологии по отношению к психологическому консультированию и психотерапии заключаются в том, чтобы выявить сильные стороны человека. Давайте представим себе, вслед за Селигманом, официантку, которая пришла на психотерапевтический прием с рядом «запросов», и в </w:t>
      </w:r>
      <w:proofErr w:type="gramStart"/>
      <w:r w:rsidRPr="00BB09DD">
        <w:rPr>
          <w:rFonts w:ascii="Times New Roman" w:hAnsi="Times New Roman" w:cs="Times New Roman"/>
          <w:sz w:val="24"/>
          <w:szCs w:val="24"/>
        </w:rPr>
        <w:t>конце-концов</w:t>
      </w:r>
      <w:proofErr w:type="gramEnd"/>
      <w:r w:rsidRPr="00BB09DD">
        <w:rPr>
          <w:rFonts w:ascii="Times New Roman" w:hAnsi="Times New Roman" w:cs="Times New Roman"/>
          <w:sz w:val="24"/>
          <w:szCs w:val="24"/>
        </w:rPr>
        <w:t xml:space="preserve"> вы понимаете, что главная проблема в том, что она, по сути дела, ненавидит свою работу. Вы тщательно анализируете — в чем состоят ее сильные качества. Например, таковым является общение с другими людьми, и, допустим, она с вашей помощью сможет переопределить свою профессиональную деятельность: вместо того, чтобы думать о ней как о необходимости таскать тяжелые подносы (что собственно она и ненавидит), станет </w:t>
      </w:r>
      <w:r w:rsidRPr="00BB09DD">
        <w:rPr>
          <w:rFonts w:ascii="Times New Roman" w:hAnsi="Times New Roman" w:cs="Times New Roman"/>
          <w:sz w:val="24"/>
          <w:szCs w:val="24"/>
        </w:rPr>
        <w:lastRenderedPageBreak/>
        <w:t>воспринимать ее как психологическую работу с целью сделать клиентов (посетителей ресторана) более счастливыми. Несомненно, она хорошо с этим справится, так как обладает для этого отличными способностями.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Как и научная психология, психотерапия до сих пор тоже работала с человеческими слабостями (и это довольно тяжело, как для клиентов, так и для психотерапевтов), но должна бы также опираться на сильные стороны человека. </w:t>
      </w:r>
      <w:proofErr w:type="gramStart"/>
      <w:r w:rsidRPr="00BB09DD">
        <w:rPr>
          <w:rFonts w:ascii="Times New Roman" w:hAnsi="Times New Roman" w:cs="Times New Roman"/>
          <w:sz w:val="24"/>
          <w:szCs w:val="24"/>
        </w:rPr>
        <w:t>Если вы взаимодействуйте с людьми на основе того, что они делают хорошо, они будут рады об этом говорить — это не только техника установления контакта с клиентом, а самостоятельная терапевтическая стратегия и, можно предположить, что если человек посвятит жизнь развитию своих позитивных качеств, его недостатки и проблемы уйдут сами по себе либо приобретут для него не столь болезненную значимость.</w:t>
      </w:r>
      <w:proofErr w:type="gramEnd"/>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Позитивная психология представляет собой не самостоятельный раздел современной психологии, а скорее движение, тесно связанное со всем многообразием современных психологических исследований и практик. Причем работа осуществляется сразу на нескольких уровнях: биологическом, личностном, уровне взаимодействия между людьми, институциональном, культурном и глобальном (Селигман, Чикчесмихаи, 2000). В основном в позитивной психологии проводятся эмпирические исследования и их тематика очень разнообразна. Что такое счастливое Рождество? Какие высшие человеческие качества являются позитивной альтернативой жадности? Как позитивные эмоции могут предохранить людей от депрессии и ощущения одиночества? Как влияет настроение человека на функционирование его иммунной системы? Какова специфика моделей позитивного личностного развития? Такие острые социальные проблемы как глобализация, современная экономическая и политическая жизнь также находятся в центре внимания исследователей в области позитивной психологии. Позитивная психология в настоящее время — динамичная, бурно-развивающаяся дисциплина, в которой борются (и, одновременно дополняют друг друга) научно-психологическая и гуманистическо-психологическая тенденции. Уже в научной психологии начала 20 в. были попытки синтеза различных направлений и подходов в сторону концепции позитивности.</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Например, классический бихевиоризм, который возник как реакция на недостатки интроспективного метода Вундта и на успехи в изучении психологии животных и с самого начала утверждавший, что в человеке можно все изменить в позитивную сторону, испытал критику со стороны своих более молодых последователей в плане учета действительной сложности человеческого поведения и психики. С точки зрения классического психоанализа человек по природе негативен (бессознательная часть человеческой психики препятствует человеку в поисках счастья — в этом плане можно утверждать, что Фрейд развивал «негативную психологию»), а неофрейдистские направления подчеркивают позитивную природу человека. Как классический психоанализ, так и классический бихевиоризм исходили из предположения, что люди находятся под влиянием таких основополагающих мотивационных факторов как агрессия, эгоизм и стремление к простым удовольствиям — с этой точки зрения любые социальные взаимодействия у людей возможны только посредством контроля своих эмоций. Следствием таких предположений является социал-дарвинистская идея «выживания наиболее приспособленных» (сам Дарвин эти идею отнюдь не разделял!) — противоположная точка зрения нашла свое подтверждение в недавних психологических исследованиях (Buss, 2000), согласно которым социализация и умение жить в группах представляют собой адаптивные черты. В позитивной психологии позитивные эмоции, равно как и негативные — часть человеческой природы, эволюционно обусловлены. Поэтому мы не можем полностью избавиться от негативных эмоций, просто нужно обеспечить в человеческой жизни больше места </w:t>
      </w:r>
      <w:proofErr w:type="gramStart"/>
      <w:r w:rsidRPr="00BB09DD">
        <w:rPr>
          <w:rFonts w:ascii="Times New Roman" w:hAnsi="Times New Roman" w:cs="Times New Roman"/>
          <w:sz w:val="24"/>
          <w:szCs w:val="24"/>
        </w:rPr>
        <w:t>позитивным</w:t>
      </w:r>
      <w:proofErr w:type="gramEnd"/>
      <w:r w:rsidRPr="00BB09DD">
        <w:rPr>
          <w:rFonts w:ascii="Times New Roman" w:hAnsi="Times New Roman" w:cs="Times New Roman"/>
          <w:sz w:val="24"/>
          <w:szCs w:val="24"/>
        </w:rPr>
        <w:t xml:space="preserve">. Например, фобии с эволюционной точки зрения представляют собой психологические механизмы, позволяющие избегать потенциально-опасных ситуаций. Есть вполне преодолимые </w:t>
      </w:r>
      <w:r w:rsidRPr="00BB09DD">
        <w:rPr>
          <w:rFonts w:ascii="Times New Roman" w:hAnsi="Times New Roman" w:cs="Times New Roman"/>
          <w:sz w:val="24"/>
          <w:szCs w:val="24"/>
        </w:rPr>
        <w:lastRenderedPageBreak/>
        <w:t xml:space="preserve">фобии, но, если, например, у вас агарофобия (боязнь открытых пространств и общественных мест) — то психотерапия может вам как-то помочь, но не сделает так, чтобы вам действительно нравилось гулять по большим супермаркетам и присутствовать на </w:t>
      </w:r>
      <w:proofErr w:type="gramStart"/>
      <w:r w:rsidRPr="00BB09DD">
        <w:rPr>
          <w:rFonts w:ascii="Times New Roman" w:hAnsi="Times New Roman" w:cs="Times New Roman"/>
          <w:sz w:val="24"/>
          <w:szCs w:val="24"/>
        </w:rPr>
        <w:t>рок-концертах</w:t>
      </w:r>
      <w:proofErr w:type="gramEnd"/>
      <w:r w:rsidRPr="00BB09DD">
        <w:rPr>
          <w:rFonts w:ascii="Times New Roman" w:hAnsi="Times New Roman" w:cs="Times New Roman"/>
          <w:sz w:val="24"/>
          <w:szCs w:val="24"/>
        </w:rPr>
        <w:t xml:space="preserve"> на открытом воздухе.</w:t>
      </w:r>
    </w:p>
    <w:p w:rsidR="00E16113"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Гуманистическая психология возникла как учение, противопоставившее себя позитивизму, сциентистскому движению в психологии, как в «форме бихевиоризма», так и в «форме психоанализа». При этом гуманистическая психология испытала сильное влияние контркультуры, проявившееся в стремлении самореализоваться, не связывая себя обязательствами перед другими людьми, в вере в способность человека к самосовершенствованию, в недоверии к </w:t>
      </w:r>
      <w:proofErr w:type="gramStart"/>
      <w:r w:rsidRPr="00BB09DD">
        <w:rPr>
          <w:rFonts w:ascii="Times New Roman" w:hAnsi="Times New Roman" w:cs="Times New Roman"/>
          <w:sz w:val="24"/>
          <w:szCs w:val="24"/>
        </w:rPr>
        <w:t>экономическим и политическим способам</w:t>
      </w:r>
      <w:proofErr w:type="gramEnd"/>
      <w:r w:rsidRPr="00BB09DD">
        <w:rPr>
          <w:rFonts w:ascii="Times New Roman" w:hAnsi="Times New Roman" w:cs="Times New Roman"/>
          <w:sz w:val="24"/>
          <w:szCs w:val="24"/>
        </w:rPr>
        <w:t xml:space="preserve"> улучшения существования человека, в важности самораскрытия личности «здесь и сейчас», гедонизме, иррациональности и оккультизме.</w:t>
      </w:r>
    </w:p>
    <w:p w:rsidR="004B41B4" w:rsidRPr="00BB09DD" w:rsidRDefault="00E16113" w:rsidP="00E16113">
      <w:pPr>
        <w:ind w:firstLine="709"/>
        <w:jc w:val="both"/>
        <w:rPr>
          <w:rFonts w:ascii="Times New Roman" w:hAnsi="Times New Roman" w:cs="Times New Roman"/>
          <w:sz w:val="24"/>
          <w:szCs w:val="24"/>
        </w:rPr>
      </w:pPr>
      <w:r w:rsidRPr="00BB09DD">
        <w:rPr>
          <w:rFonts w:ascii="Times New Roman" w:hAnsi="Times New Roman" w:cs="Times New Roman"/>
          <w:sz w:val="24"/>
          <w:szCs w:val="24"/>
        </w:rPr>
        <w:t>Некоторые историки позитивной психологии указывают на следующую последовательность «революционных вызовов»: гуманистическая психология — вызов психоанализу и бихевиоризму, позитивная психология - вызов гуманистической в направлении большей научности. В движении участвуют исследователи, представляющие самые разные разделы психологического знания и практики (в том числе и постмодернистской ориентации) и их объединяет позитивный взгляд на человека, его природу, развитие, деятельность, отношение к миру, себе и другим. Итак, можно утверждать, что позитивная психология, являясь индикатором интеграционных тенденций в современной психологической науке и практике и стремясь повысить значимость и ценность психологической науки в глазах общества, появилась в контексте не только определенных историко-научных, но и конкретных историко-культурных обстоятельств. Для дальнейшего развития позитивной психологии необходимо более глубокое определение позитивности как собственно-психологического понятия. В этом отношении существенную помощь могут оказать теоретические наработки отечественных психологов, например, культурно-историческая психология Л. С. Выготского. В частности, в этом ключе необходимо переосмыслить наследие Огюста Конта, понимая, что тот использовал «позитивность» не только как собственно-научный принцип, но и как своеобразный нравственный идеал, а также труды о «позитивном мышлении» Нормана Винсента Пила (Shapiro, 2004). Позитивная психология все более набирает вес в современном психологическом сообществе и, несмотря на свою молодость, сейчас довольно популярна среди исследователей, практиков, преподавателей, особенно молодых. Первая рабочая встреча по позитивной психологии состоялась в городке Акумаль (Мексика) в январе 1999. Развивается программа последипломной подготовки специалистов по позитивной психологии, выпускаются книги, развертываются разнообразные программы и Интернет-ресурсы, налаживаются рабочие контакты между исследователями во многих частях мира. Институт Гэллапа с 2002 стал местом проведения ежегодных международных конференций по позитивной психологии, в которых принимают участие до 400-500 психологов. Расширяет свою деятельность и Европейская Ассоциация Позитивной Психологии.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Первые серьезные исследования в сфере нарративной психологии (от англ. narrative - рассказ, повествование, история) появились во второй половине ХХ в. и в первую очередь связаны с именами Дж</w:t>
      </w:r>
      <w:proofErr w:type="gramStart"/>
      <w:r w:rsidRPr="00BB09DD">
        <w:rPr>
          <w:rFonts w:ascii="Times New Roman" w:hAnsi="Times New Roman" w:cs="Times New Roman"/>
          <w:sz w:val="24"/>
          <w:szCs w:val="24"/>
        </w:rPr>
        <w:t>.Б</w:t>
      </w:r>
      <w:proofErr w:type="gramEnd"/>
      <w:r w:rsidRPr="00BB09DD">
        <w:rPr>
          <w:rFonts w:ascii="Times New Roman" w:hAnsi="Times New Roman" w:cs="Times New Roman"/>
          <w:sz w:val="24"/>
          <w:szCs w:val="24"/>
        </w:rPr>
        <w:t>рунера, К.Гергена, Х.Херманса, К.Мюррея. Исходным постулатом для подобных исследований явилось представление Дж. Брунера о двух модусах мышления, выработанных человечеством, несводимых друг к другу: парадигматическом (иначе - логико-семантическом) и нарративном (сюжетном, рассказовом).</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Предполагается, что второй способ может быть не менее адекватен в познании человеком окружающего мира и самого себя, хотя при этом будут использоваться другие способы верификации. Парадигматический модус имеет дело с истинностью </w:t>
      </w:r>
      <w:r w:rsidRPr="00BB09DD">
        <w:rPr>
          <w:rFonts w:ascii="Times New Roman" w:hAnsi="Times New Roman" w:cs="Times New Roman"/>
          <w:sz w:val="24"/>
          <w:szCs w:val="24"/>
        </w:rPr>
        <w:lastRenderedPageBreak/>
        <w:t>представлений о мире, в то время как нарративный "подобен самой жизни". Рассказывая истории о мире и себе, человек конструирует и придает смысл существованию.</w:t>
      </w:r>
    </w:p>
    <w:p w:rsidR="00053D88" w:rsidRPr="00BB09DD" w:rsidRDefault="00053D88" w:rsidP="00053D88">
      <w:pPr>
        <w:ind w:firstLine="709"/>
        <w:jc w:val="both"/>
        <w:rPr>
          <w:rFonts w:ascii="Times New Roman" w:hAnsi="Times New Roman" w:cs="Times New Roman"/>
          <w:sz w:val="24"/>
          <w:szCs w:val="24"/>
        </w:rPr>
      </w:pPr>
      <w:proofErr w:type="gramStart"/>
      <w:r w:rsidRPr="00BB09DD">
        <w:rPr>
          <w:rFonts w:ascii="Times New Roman" w:hAnsi="Times New Roman" w:cs="Times New Roman"/>
          <w:sz w:val="24"/>
          <w:szCs w:val="24"/>
        </w:rPr>
        <w:t>Исходя из подобных представлений нарративные психологи склонны</w:t>
      </w:r>
      <w:proofErr w:type="gramEnd"/>
      <w:r w:rsidRPr="00BB09DD">
        <w:rPr>
          <w:rFonts w:ascii="Times New Roman" w:hAnsi="Times New Roman" w:cs="Times New Roman"/>
          <w:sz w:val="24"/>
          <w:szCs w:val="24"/>
        </w:rPr>
        <w:t xml:space="preserve"> наделять любого человека способностью создавать индивидуальные нарративы. При этом считается, что такая позиция снимает обычную пассивность субъекта в традиционных психологических исследованиях, поскольку испытуемый сам определяет язык общения психолога с ним.</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Чем правильнее и грамотнее построен индивидуальный нарратив, тем большей силой и убедительностью он обладает. К.Герген предложил 6 критериев, определяющих качество нарратива: наличие ключевого момента, наличие событий, релевантных ключевому событию, последовательное изложение событий (или возможность реконструировать последовательность), стабильность идентичности протагонистов, причинная связь, наличие демаркационных знаков (начало конец рассказа, истории). Для жизненных нарративов особенно важно соблюдение критериев, однако в художественной литературе как раз отклонение от нормы создает эффект "литературности".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Существует несколько попыток классифицировать виды традиционных индивидуальных нарративов. Например, на основании значения ключевого момента выделяют </w:t>
      </w:r>
      <w:proofErr w:type="gramStart"/>
      <w:r w:rsidRPr="00BB09DD">
        <w:rPr>
          <w:rFonts w:ascii="Times New Roman" w:hAnsi="Times New Roman" w:cs="Times New Roman"/>
          <w:sz w:val="24"/>
          <w:szCs w:val="24"/>
        </w:rPr>
        <w:t>прогрессивный</w:t>
      </w:r>
      <w:proofErr w:type="gramEnd"/>
      <w:r w:rsidRPr="00BB09DD">
        <w:rPr>
          <w:rFonts w:ascii="Times New Roman" w:hAnsi="Times New Roman" w:cs="Times New Roman"/>
          <w:sz w:val="24"/>
          <w:szCs w:val="24"/>
        </w:rPr>
        <w:t xml:space="preserve"> нарратив (история успеха), регрессивный нарратив (история неудачи), нарратив стабильности. Другая классификация предполагает наличие четырех видов нарративов: "комедия", "трагедия", "романс", "сатира". Основанием для выделения этих видов можно считать представление о четырех основных литературных фабулах западноевропейской культуры.</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Нарративная (слово «нарратив» от англ. «рассказ») терапия – беседа, в которой люди описывают события своей жизни по-новому, тем самым абстрагируясь от привычных смыслов.</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Каждый из нас на протяжении всей жизни сталкиваются с определенными жизненными ситуациями, дать трезвую оценку которым не всегда удается. Именно к такой мысли пришли, в частности, Майкл Уайт и Дэвид Эпстон, создатели нарративного подхода в психологии.</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Они предлагают нам внимательно проанализировать не только жизненные ситуации, но ту точку зрения, которой мы обладаем на данный момент. Чем мы руководствуемся, когда выносим свое мнение, как незыблемый факт или вывод.</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Что такое нарративная психология?</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Когда рождается человек на свет, то у него нет никаких идей о том, что такое добро, а что такое зло; что такое радость, а что такое грусть. Это происходит из-за того, что мысленно мы не можем отдавать себе отчет в том, что конкретно мы переживаем. Ведь у нас еще не сформировался тот понятийный аппарат, которым мы будем пользоваться в процессе своей жизни. С течением времени мы узнаем от своих родителей, кем мы являемся по половому признаку, семейному статусу, отношению к другим окружающим. Мы узнаем о своих качествах, которым обладаем: смелые или трусливые, трудолюбивые или ленивые, грубые или ласковые. Таким образом, постепенно мы начинаем накапливать жизненный опыт и руководствоваться им в наступающих моментах нашей жизни.</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Сюжетные линии каждого человека при этом естественным образом пересекаются, так как живем в обществе других людей. </w:t>
      </w:r>
      <w:proofErr w:type="gramStart"/>
      <w:r w:rsidRPr="00BB09DD">
        <w:rPr>
          <w:rFonts w:ascii="Times New Roman" w:hAnsi="Times New Roman" w:cs="Times New Roman"/>
          <w:sz w:val="24"/>
          <w:szCs w:val="24"/>
        </w:rPr>
        <w:t>И</w:t>
      </w:r>
      <w:proofErr w:type="gramEnd"/>
      <w:r w:rsidRPr="00BB09DD">
        <w:rPr>
          <w:rFonts w:ascii="Times New Roman" w:hAnsi="Times New Roman" w:cs="Times New Roman"/>
          <w:sz w:val="24"/>
          <w:szCs w:val="24"/>
        </w:rPr>
        <w:t xml:space="preserve"> само собой разумеется, что свою сюжетную линию мы хотим выстроить насколько это возможно логичной и последовательной для нашего мировосприятия. Если человек – филантроп, то, скорее всего, и профессию, которую ему в дальнейшем стоит выбрать, должна иметь отношение к его личностным характеристикам. Поэтому такому индивидуума лучше стать врачом, священником, психологом или воспитателем.</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Основная мысль Майкла Уайта состоит в том, что по существу в жизнь человека присутствует большое количество событий, которые несут слишком противоречивый </w:t>
      </w:r>
      <w:r w:rsidRPr="00BB09DD">
        <w:rPr>
          <w:rFonts w:ascii="Times New Roman" w:hAnsi="Times New Roman" w:cs="Times New Roman"/>
          <w:sz w:val="24"/>
          <w:szCs w:val="24"/>
        </w:rPr>
        <w:lastRenderedPageBreak/>
        <w:t>характер. Исходя из этого, мы можем констатировать невозможность построения последовательного сюжета нашей жизни. Поэтому не секрет, что очень часто на задворках нашего сознания находятся те главенствующие положения, которыми в свое время мы пренебрегли или которые просто проигнорировали.</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Это может произойти из-за целого ряда причин:</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навязывания общественного мнения;</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специфики родительского воспитания;</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ограниченности в интерпретации своего жизненного уклада;</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внутренних переживаний жизненных утрат;</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специфики темперамента и сложившегося характера;</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уровня культуры социума, в котором мы живем.</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Когда человек пытается наладить свой мыслительный процесс, то ему намного легче становится взглянуть жизнь с нескольких точек зрения.</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Как достигается счастье?</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Основное решение следующее: нарративные терапевты стараются отделить человека от тех проблем, с которыми он словно вжился. </w:t>
      </w:r>
      <w:proofErr w:type="gramStart"/>
      <w:r w:rsidRPr="00BB09DD">
        <w:rPr>
          <w:rFonts w:ascii="Times New Roman" w:hAnsi="Times New Roman" w:cs="Times New Roman"/>
          <w:sz w:val="24"/>
          <w:szCs w:val="24"/>
        </w:rPr>
        <w:t>Здесь обсуждается не то, какой человек (невнимательный, грустный, опустошенный), а что из себя представляет данная проблема (алкоголизм, наркомания, страх).</w:t>
      </w:r>
      <w:proofErr w:type="gramEnd"/>
      <w:r w:rsidRPr="00BB09DD">
        <w:rPr>
          <w:rFonts w:ascii="Times New Roman" w:hAnsi="Times New Roman" w:cs="Times New Roman"/>
          <w:sz w:val="24"/>
          <w:szCs w:val="24"/>
        </w:rPr>
        <w:t xml:space="preserve"> Таким образом, терапевт и пациент на равных пытаются проанализировать и решить проблему. Для этого во время терапии задаются следующие вопросы:</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Как проблема влияет на жизнь человека?</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Как убеждает его действовать соответствующим образом?</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Какой у человека есть опыт преодоления данной проблемы?</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Как достигается счастье? </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Очень легко абстрагируются от своих проблем дети. Как только ребенок осознает, что проблема не должна вмешиваться в его жизнь, он с легкостью говорит проблеме «прощай», и она действительно уходит. Это может быть ложь, проповедующая ребенку, самооправдание, притворство, лицемерие, неумение принимать ответственные решения. В данном случае, когда родители узнают, как действует эта проблема, то должны помочь ребенку, решившему расстаться со своим бывшим другом, которого зовут «ложь».</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 этом разрешение сложившейся ситуации заключается в отделении себя от проблемы.</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Нарративный психолог должен помочь человеку осознать свою проблему такой, какая она есть по существу. При этом здесь отсутствует какая-то идея того, как именно надо поступить, а как лучше не делать. Эксперт в области психологии ненавязчиво дает оценить картину происходящего с другого ракурса, помогает оценить свои возможности и предпочтения, что дает возможность самому человеку разрешить сложившуюся ситуацию.</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Абсолютно любой человек может воспользоваться помощью нарративного психолога, ведь жизнь каждого из нас полна проблем. Как правило, методы нарративной психологии довольно часто применяются в работе </w:t>
      </w:r>
      <w:proofErr w:type="gramStart"/>
      <w:r w:rsidRPr="00BB09DD">
        <w:rPr>
          <w:rFonts w:ascii="Times New Roman" w:hAnsi="Times New Roman" w:cs="Times New Roman"/>
          <w:sz w:val="24"/>
          <w:szCs w:val="24"/>
        </w:rPr>
        <w:t>с</w:t>
      </w:r>
      <w:proofErr w:type="gramEnd"/>
      <w:r w:rsidRPr="00BB09DD">
        <w:rPr>
          <w:rFonts w:ascii="Times New Roman" w:hAnsi="Times New Roman" w:cs="Times New Roman"/>
          <w:sz w:val="24"/>
          <w:szCs w:val="24"/>
        </w:rPr>
        <w:t>:</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родителями;</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детьми;</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людьми, которые потеряли жизненные ориентиры;</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психически больными.</w:t>
      </w:r>
    </w:p>
    <w:p w:rsidR="00B30730"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Суждение об эффективности такого психологического метода, как правило, выстраивается исходя из того, достиг ли человек своих целей. По окончании каждой беседы индивидуум сам решает, нужны ли ему дальнейшие встречи со специалистом или нет. Если необходимы, то спустя время они проводятся дальше. Бывает, что на практике достаточно и одной встречи с нарративным терапевтом. В нарративной психологии основным является принцип: человек не проблема, проблема – это проблема. В ходе </w:t>
      </w:r>
      <w:r w:rsidRPr="00BB09DD">
        <w:rPr>
          <w:rFonts w:ascii="Times New Roman" w:hAnsi="Times New Roman" w:cs="Times New Roman"/>
          <w:sz w:val="24"/>
          <w:szCs w:val="24"/>
        </w:rPr>
        <w:lastRenderedPageBreak/>
        <w:t>такого общения индивидуум учится отделять себя от проблем. Ведь даже если говорить о проблемах немного в другом русле, то многое в жизни может измениться.</w:t>
      </w:r>
    </w:p>
    <w:p w:rsidR="004B41B4" w:rsidRPr="00BB09DD" w:rsidRDefault="00B30730" w:rsidP="00B30730">
      <w:pPr>
        <w:ind w:firstLine="709"/>
        <w:jc w:val="both"/>
        <w:rPr>
          <w:rFonts w:ascii="Times New Roman" w:hAnsi="Times New Roman" w:cs="Times New Roman"/>
          <w:sz w:val="24"/>
          <w:szCs w:val="24"/>
        </w:rPr>
      </w:pPr>
      <w:r w:rsidRPr="00BB09DD">
        <w:rPr>
          <w:rFonts w:ascii="Times New Roman" w:hAnsi="Times New Roman" w:cs="Times New Roman"/>
          <w:sz w:val="24"/>
          <w:szCs w:val="24"/>
        </w:rPr>
        <w:t>Как правило, при нарративной работе результаты встреч не заставляют себя долго ждать. Но при этом каким-то людям необходимо собраться с мыслями, чтобы определиться со своими предпочтениями или чтобы достаточно развить новую историю своей жизни. Есть люди, которым нужно решить несколько задач или необходимо заняться самоанализом. В этих случаях встреч может быть больше. В любом случае</w:t>
      </w:r>
      <w:r w:rsidR="00053D88" w:rsidRPr="00BB09DD">
        <w:rPr>
          <w:rFonts w:ascii="Times New Roman" w:hAnsi="Times New Roman" w:cs="Times New Roman"/>
          <w:sz w:val="24"/>
          <w:szCs w:val="24"/>
        </w:rPr>
        <w:t>,</w:t>
      </w:r>
      <w:r w:rsidRPr="00BB09DD">
        <w:rPr>
          <w:rFonts w:ascii="Times New Roman" w:hAnsi="Times New Roman" w:cs="Times New Roman"/>
          <w:sz w:val="24"/>
          <w:szCs w:val="24"/>
        </w:rPr>
        <w:t xml:space="preserve"> во время нарративной беседы меняется опыт и история, благодаря изменению репертуар существующих до этого знаний.</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В строгом смысле слова понятие «феноменология» используется тогда, когда речь идет об особом феноменологическом, досконально-описательном, беспредпосылочном исследовании и досконально-описательно выявленных характеристиках чего-либо (М. Мерло-Понти, Ж.-П. Сартр). Именно в таком смысле это понятие было заимствовано психологией из философии в начале XX века и в последующем использовалось психологами и психиатрами.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Основатель феноменологии — немецкий философ Эдмунд Гуссерль (1859–1938). В работах Гуссерля феноменология предстает как форма исследования — соотношений знака, предметных референтов, значений и структуры наших переживаний, способов нашего обыденного восприятия вещей и той работы сознания, которая обеспечивает связность, осмысленность и сохранность во времени нашего опыта.</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Гуссерлем и его последователями были проведены поразительно тонкие и проницательные дескриптивные исследования восприятия, мышления, интуиции, воображения, суждения, символических репрезентаций, смысла, значения, ценности, субъективного времени и других феноменов, интересующих психологию.</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Основной упрек Гуссерля в адрес психологии: исходные классы понятий, которыми психология оперирует (восприятие, фантазия, высказывание и т.д.) и которые задают смысл ее предметной области и ее теориям, берутся из обыденного опыта и остаются спутанными, многозначными и слишком грубыми для описания. Каждое из таких слов указывает на целое множество «горизонтов» явления, его составных частей и сторон, которые остаются неразличенными и неотрефлексированными.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Цель феноменологии заключалась как раз в интуитивном, непредубежденном, доскональном, дескриптивном, аналитическом установлении различий и в приведении к ясности феноменов сознательной жизни. Речь идет о дисциплине, которая стремится к более полной «инвентаризации сознания», определению типов переживаний как таковых.</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Феноменология — </w:t>
      </w:r>
      <w:proofErr w:type="gramStart"/>
      <w:r w:rsidRPr="00BB09DD">
        <w:rPr>
          <w:rFonts w:ascii="Times New Roman" w:hAnsi="Times New Roman" w:cs="Times New Roman"/>
          <w:sz w:val="24"/>
          <w:szCs w:val="24"/>
        </w:rPr>
        <w:t>это</w:t>
      </w:r>
      <w:proofErr w:type="gramEnd"/>
      <w:r w:rsidRPr="00BB09DD">
        <w:rPr>
          <w:rFonts w:ascii="Times New Roman" w:hAnsi="Times New Roman" w:cs="Times New Roman"/>
          <w:sz w:val="24"/>
          <w:szCs w:val="24"/>
        </w:rPr>
        <w:t xml:space="preserve"> прежде всего метод познания, а не жесткая система взглядов и истин. Ее следует принимать и практиковать именно как способ или стиль.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Использование идей феноменологии в экспериментальных исследованиях</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Феноменология оказала огромное влияние на современников Гуссерля, занимающихся экспериментальными исследованиями в </w:t>
      </w:r>
      <w:proofErr w:type="gramStart"/>
      <w:r w:rsidRPr="00BB09DD">
        <w:rPr>
          <w:rFonts w:ascii="Times New Roman" w:hAnsi="Times New Roman" w:cs="Times New Roman"/>
          <w:sz w:val="24"/>
          <w:szCs w:val="24"/>
        </w:rPr>
        <w:t>гештальт-психологии</w:t>
      </w:r>
      <w:proofErr w:type="gramEnd"/>
      <w:r w:rsidRPr="00BB09DD">
        <w:rPr>
          <w:rFonts w:ascii="Times New Roman" w:hAnsi="Times New Roman" w:cs="Times New Roman"/>
          <w:sz w:val="24"/>
          <w:szCs w:val="24"/>
        </w:rPr>
        <w:t>: М. Вертхаймер, К. Коффка, К. Дункер использовали идеи Гуссерля в своих исследованиях восприятия, продуктивного мышления, исследованиях по решению задач</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сть множество параллелей между концепцией «феноменального поля» К. Левина и феноменологической концепцией «жизненного мира» Гуссерля.</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Феноменологический метод трактовался в гештальтпсихологии как один из ключевых методов психологического исследования, наряду с наблюдением, экспериментом и измерением.</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Адаптация принципов феноменологии в психологии и психиатрии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Отдельная часть работы К. Ясперса «Общая психопатология» (1913 г.) посвящена феноменологическому описанию психических расстройств (галлюцинаций, бреда и др.)</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Феноменология стала методологическим принципом экзистенциальной психологии и психиатрии позднего Л. Бинсвангера, Р. Мэя, Р. Лэйнга, А. Лэнгле, Э. Спинелли и др. — переориентация с анализа структур сознания на анализ различных способов бытия </w:t>
      </w:r>
      <w:r w:rsidRPr="00BB09DD">
        <w:rPr>
          <w:rFonts w:ascii="Times New Roman" w:hAnsi="Times New Roman" w:cs="Times New Roman"/>
          <w:sz w:val="24"/>
          <w:szCs w:val="24"/>
        </w:rPr>
        <w:lastRenderedPageBreak/>
        <w:t>человека в мире; беспредпосылочность, наивность и открытость новому опыту, интенциональность, поток, структура переживания и пр.</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Среди первых, кто способствовал переориентации феноменологии с чисто исследовательских задач на задачи психологической практики, были Ф. Перлз и К. Роджерс, которые стали использовать феноменологические самоописания клиента в качестве способа работы с переживаниями и удержания необходимого эмоционального контакта в процессе терапии.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Положения феноменологической психологии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1) рассмотрение переживания как центрального психологического феномена;</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2) интерес к анализу смысла, способов видения и понимания человеком мира;</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3) признание принципов беспредпосылочности и очевидности в качестве отправных пунктов эмпирических исследований и построения теории;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Принцип беспредпосылочности: отказ от убеждений и предпосылок, которые не были полностью исследованы, </w:t>
      </w:r>
      <w:proofErr w:type="gramStart"/>
      <w:r w:rsidRPr="00BB09DD">
        <w:rPr>
          <w:rFonts w:ascii="Times New Roman" w:hAnsi="Times New Roman" w:cs="Times New Roman"/>
          <w:sz w:val="24"/>
          <w:szCs w:val="24"/>
        </w:rPr>
        <w:t>отказе</w:t>
      </w:r>
      <w:proofErr w:type="gramEnd"/>
      <w:r w:rsidRPr="00BB09DD">
        <w:rPr>
          <w:rFonts w:ascii="Times New Roman" w:hAnsi="Times New Roman" w:cs="Times New Roman"/>
          <w:sz w:val="24"/>
          <w:szCs w:val="24"/>
        </w:rPr>
        <w:t xml:space="preserve"> от феноменологически непроясненных, непроверенных и непроверяемых предпосылок. М.К. Мамардашвили: «Мы не знаем мира субъекта помимо и через голову того, что о нем сообщает </w:t>
      </w:r>
      <w:proofErr w:type="gramStart"/>
      <w:r w:rsidRPr="00BB09DD">
        <w:rPr>
          <w:rFonts w:ascii="Times New Roman" w:hAnsi="Times New Roman" w:cs="Times New Roman"/>
          <w:sz w:val="24"/>
          <w:szCs w:val="24"/>
        </w:rPr>
        <w:t>последний</w:t>
      </w:r>
      <w:proofErr w:type="gramEnd"/>
      <w:r w:rsidRPr="00BB09DD">
        <w:rPr>
          <w:rFonts w:ascii="Times New Roman" w:hAnsi="Times New Roman" w:cs="Times New Roman"/>
          <w:sz w:val="24"/>
          <w:szCs w:val="24"/>
        </w:rPr>
        <w:t xml:space="preserve">»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Принцип очевидности: по Гуссерлю — «принцип всех принципов». Согласно ему, все, что дано нам, нужно принимать и описывать таким, каким оно дает себя, и только в тех рамках, в каких оно дает себя. Это означает отказ говорить о явлении сверх того, что явлено, сверх того, что мы с очевидностью усматриваем в нем.</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4) дескриптивный (т.е. описательный) подход к исследованию психологических явлений;</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5) использование субъективных отчетов испытуемых как основного источника данных исследования;</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6) использование методов качественного исследования (преимущественно интервью и анализа документации) и процедур анализа качественных данных.</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Феноменологический метод - это метод приведения к интуитивной ясности феноменов сознания и понятий. Известную оккамовскую максиму «не умножать сущности без необходимости» феноменология могла бы дополнить положением: «не следует отбрасывать феномены, данные интуитивно».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Составные процедуры классического феноменологического метода:</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1) феноменологическая редукция — предполагает приостановку (заключение в скобки, выведение из действия, нейтрализацию) всевозможных убеждений, мнений, научных знаний о феномене, включая представление о статусе его реальности, — с целью освободить его от всех трансфеноменальных составляющих и оставить для анализа лишь то, что дано в </w:t>
      </w:r>
      <w:proofErr w:type="gramStart"/>
      <w:r w:rsidRPr="00BB09DD">
        <w:rPr>
          <w:rFonts w:ascii="Times New Roman" w:hAnsi="Times New Roman" w:cs="Times New Roman"/>
          <w:sz w:val="24"/>
          <w:szCs w:val="24"/>
        </w:rPr>
        <w:t>сознании</w:t>
      </w:r>
      <w:proofErr w:type="gramEnd"/>
      <w:r w:rsidRPr="00BB09DD">
        <w:rPr>
          <w:rFonts w:ascii="Times New Roman" w:hAnsi="Times New Roman" w:cs="Times New Roman"/>
          <w:sz w:val="24"/>
          <w:szCs w:val="24"/>
        </w:rPr>
        <w:t xml:space="preserve"> несомненно и с очевидностью;</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2) феноменологическое интуирование — предполагает восприимчивое проникновение, концентрацию и интуитивное схватывание феномена с целью достижения максимальной ясности и отчетливости его видения. Гуссерль подчеркивал, что данная операция не имеет ничего общего с интуицией в мистическом смысле и представляет собой лишь особою форму обращенности и интеллектуальной проницательности к феноменам. Метафорически она может быть описана с помощью таких нестрогих инструкций, как: «раскрой свои глаза», «смотри и слушай» и т.п.</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3) феноменологический анализ — это специальная процедура соотнесения различных сторон и компонентов феномена с целью установления его инвариантной смысловой структуры. Для этого используется техника «свободных воображаемых вариаций», которая заключается в воображаемой смене контекстов и перспектив рассмотрения феномена, подмене и исключении его различных составляющих, в результате чего выделяются наиболее значимые составляющие феномена (например, наличие плоской поверхности и опоры у стола и т.п.). Ориентацией на работу с некоторым исходным предметным содержанием, а не с отсылающими к нему понятиями и суждениями, феноменологический анализ отличается от различных форм анализа языка и </w:t>
      </w:r>
      <w:r w:rsidRPr="00BB09DD">
        <w:rPr>
          <w:rFonts w:ascii="Times New Roman" w:hAnsi="Times New Roman" w:cs="Times New Roman"/>
          <w:sz w:val="24"/>
          <w:szCs w:val="24"/>
        </w:rPr>
        <w:lastRenderedPageBreak/>
        <w:t>логического анализа. Мы оперируем в данном случае не логическими определениями понятий и терминов, допуская или отвергая возможность той или иной структуры, компонентов, динамики, исходя из противоречивости/непротиворечивости этих определений, а соотносим воображаемые феномены и их компоненты. В таком понимании феноменологический анализ — не более эфемерная и субъективная процедура, чем традиционный логический анализ терминов, т.к. и в том, и другом случае имеет место работа исследователя по соотнесению некоторого мыслимого содержания, результаты которого в одинаковой мере могут быть удостоверены другими людьми.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4) феноменологическое описание — это процедура максимально полного и прозрачного обозначения, предикации и языкового выражения первичных данных опыта, усматриваемых в рефлексии.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Варианты феноменологического метода в психологии, психиатрии и психотерапии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1. Способ дифференциации и анализа психопатологических феноменов. Психиатром Карлом Ясперсом феноменология трактовалась как метод исследования, основанный на самоописаниях больного, как способ отбора, дифференциации, описания и систематизации отдельных переживаемых феноменов. Эта разновидность метода получила название описательной феноменологии, или описательной психиатрии.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2. Способ понимания и вживания в жизненный мир человека. Феноменология, с точки зрения Л. Бинсвангера, должна быть больше, чем просто «описательной психологией» или «описательной психиатрией». Феноменологические описания и анализ должны были стать составной частью более широкого метода — экзистенциального анализа (который предполагает исследование биографии, с опорой на интерпретативные психоаналитические методы — с целью понять мир больного). Схожим образом использовал феноменологию и Рональд Лэйнг, для которого идея понимания и уважения к миру клиента и </w:t>
      </w:r>
      <w:proofErr w:type="gramStart"/>
      <w:r w:rsidRPr="00BB09DD">
        <w:rPr>
          <w:rFonts w:ascii="Times New Roman" w:hAnsi="Times New Roman" w:cs="Times New Roman"/>
          <w:sz w:val="24"/>
          <w:szCs w:val="24"/>
        </w:rPr>
        <w:t>общения</w:t>
      </w:r>
      <w:proofErr w:type="gramEnd"/>
      <w:r w:rsidRPr="00BB09DD">
        <w:rPr>
          <w:rFonts w:ascii="Times New Roman" w:hAnsi="Times New Roman" w:cs="Times New Roman"/>
          <w:sz w:val="24"/>
          <w:szCs w:val="24"/>
        </w:rPr>
        <w:t xml:space="preserve"> с ним исходя из этого легла в основу разработки целого протестного направления — антипсихиатрии. Ролло Мэй считал задачей терапевта, применяющего в своей работе феноменологию, сделать свои собственные конструкты достаточно гибкими, чтобы быть способным слушать в терминах пациента и слышать на языке пациента.</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3. Форма рефлексивных самоотчетов в эмпирических исследованиях. В рамках </w:t>
      </w:r>
      <w:proofErr w:type="gramStart"/>
      <w:r w:rsidRPr="00BB09DD">
        <w:rPr>
          <w:rFonts w:ascii="Times New Roman" w:hAnsi="Times New Roman" w:cs="Times New Roman"/>
          <w:sz w:val="24"/>
          <w:szCs w:val="24"/>
        </w:rPr>
        <w:t>гештальт-психологии</w:t>
      </w:r>
      <w:proofErr w:type="gramEnd"/>
      <w:r w:rsidRPr="00BB09DD">
        <w:rPr>
          <w:rFonts w:ascii="Times New Roman" w:hAnsi="Times New Roman" w:cs="Times New Roman"/>
          <w:sz w:val="24"/>
          <w:szCs w:val="24"/>
        </w:rPr>
        <w:t xml:space="preserve"> дескриптивный феноменологический метод стал использоваться в исследованиях познавательных процессов и рассматриваться в качестве одного из основных методов психологического исследования, наряду с «объективными методами» (наблюдением, экспериментом и измерением). </w:t>
      </w:r>
      <w:proofErr w:type="gramStart"/>
      <w:r w:rsidRPr="00BB09DD">
        <w:rPr>
          <w:rFonts w:ascii="Times New Roman" w:hAnsi="Times New Roman" w:cs="Times New Roman"/>
          <w:sz w:val="24"/>
          <w:szCs w:val="24"/>
        </w:rPr>
        <w:t>Курт Коффка различал два класса понятий, которые используются в психологии: функциональные понятия, в которых мы как внешние наблюдатели описываем поведение наблюдаемого объекта, и описательные понятия, в которых наблюдаемый сам комментирует собственные переживания.</w:t>
      </w:r>
      <w:proofErr w:type="gramEnd"/>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Так, наблюдая за процессом колки дров дровосеком и называя его состояние «утомлением» на основании наблюдаемого ослабевания его движений, мы используем функциональные понятия. Понятия же, в которых дровосек сам описывает свое состояние («чувствовал себя усталым», «стало трудно» и т.д.), — суть описательные понятия. В отличие от описания внешнего поведения, при описании переживаний лишь один человек — сам переживающий — может решить, правильно или неправильно применены понятия. Никто кроме дровосека не может сказать, легка или трудна ему работа.</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Коффка полагал, что перевод качественных различий в </w:t>
      </w:r>
      <w:proofErr w:type="gramStart"/>
      <w:r w:rsidRPr="00BB09DD">
        <w:rPr>
          <w:rFonts w:ascii="Times New Roman" w:hAnsi="Times New Roman" w:cs="Times New Roman"/>
          <w:sz w:val="24"/>
          <w:szCs w:val="24"/>
        </w:rPr>
        <w:t>количественные</w:t>
      </w:r>
      <w:proofErr w:type="gramEnd"/>
      <w:r w:rsidRPr="00BB09DD">
        <w:rPr>
          <w:rFonts w:ascii="Times New Roman" w:hAnsi="Times New Roman" w:cs="Times New Roman"/>
          <w:sz w:val="24"/>
          <w:szCs w:val="24"/>
        </w:rPr>
        <w:t xml:space="preserve"> (служащий идеалом в естественных науках) применительно к переживаниям совершенно неприемлем. Он полагал, что переживания являются «чистым качеством» — и «количественное» в том смысле, в каком это понимают в естествознании, им совершенно не присуще. Именно поэтому понятие качество в психологии часто употребляется как синоним понятия переживание.</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4. Метод психотерапевтической работы с переживанием:</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lastRenderedPageBreak/>
        <w:t xml:space="preserve">— гештальт-терапия делает акцент на анализе явного, очевидного, доступного для наблюдения материала (в противовес скрытому, основанному на предположениях и убеждениях, принятому догматически содержанию) и на феноменологических описаниях переживаний человека (а не на интерпретации их с позиции той или иной теории или здравого смысла). В противовес каузальному подходу 3. Фрейда, </w:t>
      </w:r>
      <w:proofErr w:type="gramStart"/>
      <w:r w:rsidRPr="00BB09DD">
        <w:rPr>
          <w:rFonts w:ascii="Times New Roman" w:hAnsi="Times New Roman" w:cs="Times New Roman"/>
          <w:sz w:val="24"/>
          <w:szCs w:val="24"/>
        </w:rPr>
        <w:t>ориентированному</w:t>
      </w:r>
      <w:proofErr w:type="gramEnd"/>
      <w:r w:rsidRPr="00BB09DD">
        <w:rPr>
          <w:rFonts w:ascii="Times New Roman" w:hAnsi="Times New Roman" w:cs="Times New Roman"/>
          <w:sz w:val="24"/>
          <w:szCs w:val="24"/>
        </w:rPr>
        <w:t xml:space="preserve"> на поиск скрытых причин поведения человека, Ф. Перлз настаивал на важности дескриптивного подхода, ориентированного на раскрытие способа протекания некоторого опыта (предпочтение вопросов «Как?» вопросам «Почему?»).</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в клиент-центрированной терапии К. Роджерса терапе</w:t>
      </w:r>
      <w:proofErr w:type="gramStart"/>
      <w:r w:rsidRPr="00BB09DD">
        <w:rPr>
          <w:rFonts w:ascii="Times New Roman" w:hAnsi="Times New Roman" w:cs="Times New Roman"/>
          <w:sz w:val="24"/>
          <w:szCs w:val="24"/>
        </w:rPr>
        <w:t>вт стр</w:t>
      </w:r>
      <w:proofErr w:type="gramEnd"/>
      <w:r w:rsidRPr="00BB09DD">
        <w:rPr>
          <w:rFonts w:ascii="Times New Roman" w:hAnsi="Times New Roman" w:cs="Times New Roman"/>
          <w:sz w:val="24"/>
          <w:szCs w:val="24"/>
        </w:rPr>
        <w:t>емится оставаться на дескриптивном уровне и воздерживаться от интерпретативных комментариев, возвращая мысли и чувства клиента и помогая ему самому прояснять собственные переживания.</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психотерапевтический «метод фокусирования» Ю. Джендлина обращает человека к его телесному чувству ситуации, ощущаемому смыслу волнующего события и помогает ему найти наиболее подходящий образ, слово или выражение, что обычно приводит к чувству облегчения у клиента.</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представители экзистенциальной терапии (Р. Мэй, Р. Лэйнг, Дж. Бюджентал, А. Лэнгле, Э. Спинелли и др.) также обращаются к феноменологическому методу в различной форме.</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5. Стратегия качественного исследования.</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А. ван Каам (1958 г.) на основе клиент-центрированного подхода Роджерса и общих положений феноменологии провел исследование феномена «чувства понятости» (он просил студентов описать в мелких деталях ситуации, в которых они чувствовали себя по-настоящему понятыми, с целью определить «необходимые и достаточные составляющие этих переживаний»).</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 феноменологический подход использовался А. Джорджи (в его методе «конденсации смыслов» на основе устных интервью).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Феноменологическое исследование отличается от других «описательных» и «качественных» исследований тем, что фокусируется на описании переживаний субъекта, а не открыто наблюдаемых действий или поведения. </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Три основных источника сбора данных ФИ:</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а) отчеты испытуемых, полученные в ходе исследовательского интервью или изложенные письменно;</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б) рефлексивные самоотчеты исследователя;</w:t>
      </w:r>
    </w:p>
    <w:p w:rsidR="00053D88"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в) всевозможные личные документы и общекультурные тексты, содержащие развернутые описания внутренней жизни человека.</w:t>
      </w:r>
    </w:p>
    <w:p w:rsidR="004B41B4" w:rsidRPr="00BB09DD" w:rsidRDefault="00053D88" w:rsidP="00053D88">
      <w:pPr>
        <w:ind w:firstLine="709"/>
        <w:jc w:val="both"/>
        <w:rPr>
          <w:rFonts w:ascii="Times New Roman" w:hAnsi="Times New Roman" w:cs="Times New Roman"/>
          <w:sz w:val="24"/>
          <w:szCs w:val="24"/>
        </w:rPr>
      </w:pPr>
      <w:r w:rsidRPr="00BB09DD">
        <w:rPr>
          <w:rFonts w:ascii="Times New Roman" w:hAnsi="Times New Roman" w:cs="Times New Roman"/>
          <w:sz w:val="24"/>
          <w:szCs w:val="24"/>
        </w:rPr>
        <w:t xml:space="preserve">Основное требование, которое предъявляется ко всем этим разнородным описаниям, — они должны быть как можно </w:t>
      </w:r>
      <w:proofErr w:type="gramStart"/>
      <w:r w:rsidRPr="00BB09DD">
        <w:rPr>
          <w:rFonts w:ascii="Times New Roman" w:hAnsi="Times New Roman" w:cs="Times New Roman"/>
          <w:sz w:val="24"/>
          <w:szCs w:val="24"/>
        </w:rPr>
        <w:t>менее теоретичными</w:t>
      </w:r>
      <w:proofErr w:type="gramEnd"/>
      <w:r w:rsidRPr="00BB09DD">
        <w:rPr>
          <w:rFonts w:ascii="Times New Roman" w:hAnsi="Times New Roman" w:cs="Times New Roman"/>
          <w:sz w:val="24"/>
          <w:szCs w:val="24"/>
        </w:rPr>
        <w:t>, содержать минимум допущений и относиться к реальному переживанию (опыту) человека.</w:t>
      </w:r>
    </w:p>
    <w:p w:rsidR="004B41B4" w:rsidRPr="00BB09DD" w:rsidRDefault="004B41B4" w:rsidP="004B41B4">
      <w:pPr>
        <w:ind w:firstLine="709"/>
        <w:rPr>
          <w:rFonts w:ascii="Times New Roman" w:hAnsi="Times New Roman" w:cs="Times New Roman"/>
          <w:sz w:val="24"/>
          <w:szCs w:val="24"/>
        </w:rPr>
      </w:pPr>
    </w:p>
    <w:p w:rsidR="004B41B4" w:rsidRPr="00BB09DD" w:rsidRDefault="004B41B4" w:rsidP="00D947D5">
      <w:pPr>
        <w:ind w:firstLine="709"/>
        <w:jc w:val="center"/>
        <w:outlineLvl w:val="2"/>
        <w:rPr>
          <w:rFonts w:ascii="Times New Roman" w:eastAsia="Times New Roman" w:hAnsi="Times New Roman" w:cs="Times New Roman"/>
          <w:b/>
          <w:bCs/>
          <w:color w:val="000000"/>
          <w:sz w:val="28"/>
          <w:szCs w:val="28"/>
        </w:rPr>
      </w:pPr>
    </w:p>
    <w:p w:rsidR="004B41B4" w:rsidRPr="00BB09DD" w:rsidRDefault="004B41B4" w:rsidP="00D947D5">
      <w:pPr>
        <w:ind w:firstLine="709"/>
        <w:jc w:val="center"/>
        <w:outlineLvl w:val="2"/>
        <w:rPr>
          <w:rFonts w:ascii="Times New Roman" w:eastAsia="Times New Roman" w:hAnsi="Times New Roman" w:cs="Times New Roman"/>
          <w:b/>
          <w:bCs/>
          <w:color w:val="000000"/>
          <w:sz w:val="28"/>
          <w:szCs w:val="28"/>
        </w:rPr>
      </w:pPr>
    </w:p>
    <w:p w:rsidR="004B41B4" w:rsidRPr="00BB09DD" w:rsidRDefault="004B41B4" w:rsidP="00D947D5">
      <w:pPr>
        <w:ind w:firstLine="709"/>
        <w:jc w:val="center"/>
        <w:outlineLvl w:val="2"/>
        <w:rPr>
          <w:rFonts w:ascii="Times New Roman" w:eastAsia="Times New Roman" w:hAnsi="Times New Roman" w:cs="Times New Roman"/>
          <w:b/>
          <w:bCs/>
          <w:color w:val="000000"/>
          <w:sz w:val="28"/>
          <w:szCs w:val="28"/>
        </w:rPr>
      </w:pPr>
    </w:p>
    <w:p w:rsidR="004B41B4" w:rsidRPr="00BB09DD" w:rsidRDefault="004B41B4" w:rsidP="00D947D5">
      <w:pPr>
        <w:ind w:firstLine="709"/>
        <w:jc w:val="center"/>
        <w:outlineLvl w:val="2"/>
        <w:rPr>
          <w:rFonts w:ascii="Times New Roman" w:eastAsia="Times New Roman" w:hAnsi="Times New Roman" w:cs="Times New Roman"/>
          <w:b/>
          <w:bCs/>
          <w:color w:val="000000"/>
          <w:sz w:val="28"/>
          <w:szCs w:val="28"/>
        </w:rPr>
      </w:pPr>
    </w:p>
    <w:p w:rsidR="004B41B4" w:rsidRPr="00BB09DD" w:rsidRDefault="004B41B4" w:rsidP="00D947D5">
      <w:pPr>
        <w:ind w:firstLine="709"/>
        <w:jc w:val="center"/>
        <w:outlineLvl w:val="2"/>
        <w:rPr>
          <w:rFonts w:ascii="Times New Roman" w:eastAsia="Times New Roman" w:hAnsi="Times New Roman" w:cs="Times New Roman"/>
          <w:b/>
          <w:bCs/>
          <w:color w:val="000000"/>
          <w:sz w:val="28"/>
          <w:szCs w:val="28"/>
        </w:rPr>
      </w:pPr>
    </w:p>
    <w:p w:rsidR="00D947D5" w:rsidRPr="00BB09DD" w:rsidRDefault="00D947D5" w:rsidP="00D947D5">
      <w:pPr>
        <w:ind w:firstLine="709"/>
        <w:jc w:val="center"/>
        <w:outlineLvl w:val="2"/>
        <w:rPr>
          <w:rFonts w:ascii="Times New Roman" w:eastAsia="Times New Roman" w:hAnsi="Times New Roman" w:cs="Times New Roman"/>
          <w:b/>
          <w:bCs/>
          <w:color w:val="000000"/>
          <w:sz w:val="28"/>
          <w:szCs w:val="28"/>
        </w:rPr>
      </w:pPr>
      <w:r w:rsidRPr="00BB09DD">
        <w:rPr>
          <w:rFonts w:ascii="Times New Roman" w:eastAsia="Times New Roman" w:hAnsi="Times New Roman" w:cs="Times New Roman"/>
          <w:b/>
          <w:bCs/>
          <w:color w:val="000000"/>
          <w:sz w:val="28"/>
          <w:szCs w:val="28"/>
        </w:rPr>
        <w:br w:type="page"/>
      </w:r>
    </w:p>
    <w:p w:rsidR="00D947D5" w:rsidRPr="00BB09DD" w:rsidRDefault="00D947D5" w:rsidP="002D084F">
      <w:pPr>
        <w:pStyle w:val="1"/>
        <w:jc w:val="center"/>
        <w:rPr>
          <w:rFonts w:ascii="Times New Roman" w:eastAsia="Times New Roman" w:hAnsi="Times New Roman" w:cs="Times New Roman"/>
          <w:b/>
          <w:color w:val="auto"/>
          <w:sz w:val="28"/>
          <w:szCs w:val="28"/>
        </w:rPr>
      </w:pPr>
      <w:r w:rsidRPr="00BB09DD">
        <w:rPr>
          <w:rFonts w:ascii="Times New Roman" w:eastAsia="Times New Roman" w:hAnsi="Times New Roman" w:cs="Times New Roman"/>
          <w:b/>
          <w:color w:val="auto"/>
          <w:sz w:val="28"/>
          <w:szCs w:val="28"/>
        </w:rPr>
        <w:lastRenderedPageBreak/>
        <w:t>ТЕМА 9. ГУМАНИСТИЧЕСКАЯ И КОГНИТИВНАЯ ПСИХОЛОГИЯ</w:t>
      </w:r>
    </w:p>
    <w:p w:rsidR="00D947D5" w:rsidRPr="00BB09DD" w:rsidRDefault="00D947D5" w:rsidP="00D947D5">
      <w:pPr>
        <w:ind w:firstLine="709"/>
        <w:jc w:val="both"/>
        <w:rPr>
          <w:rFonts w:ascii="Times New Roman" w:eastAsia="Times New Roman" w:hAnsi="Times New Roman" w:cs="Times New Roman"/>
          <w:color w:val="000000"/>
          <w:sz w:val="28"/>
          <w:szCs w:val="28"/>
        </w:rPr>
      </w:pP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Вновь возникающие психологические школы появлялись, переживали период расцвета и затем вливались в основное русло современной психологической мысли. Каждая из таких школ первоначально черпала энергию роста в отторжении от более ранних концепций. Когда противник повержен и </w:t>
      </w:r>
      <w:proofErr w:type="gramStart"/>
      <w:r w:rsidRPr="00BB09DD">
        <w:rPr>
          <w:rFonts w:ascii="Times New Roman" w:eastAsia="Times New Roman" w:hAnsi="Times New Roman" w:cs="Times New Roman"/>
          <w:color w:val="000000"/>
          <w:sz w:val="24"/>
          <w:szCs w:val="24"/>
        </w:rPr>
        <w:t>сражаться</w:t>
      </w:r>
      <w:proofErr w:type="gramEnd"/>
      <w:r w:rsidRPr="00BB09DD">
        <w:rPr>
          <w:rFonts w:ascii="Times New Roman" w:eastAsia="Times New Roman" w:hAnsi="Times New Roman" w:cs="Times New Roman"/>
          <w:color w:val="000000"/>
          <w:sz w:val="24"/>
          <w:szCs w:val="24"/>
        </w:rPr>
        <w:t xml:space="preserve"> больше не с кем, новая школа начинает приобретать все черты устоявшейся структуры - по крайней мере, до нового </w:t>
      </w:r>
      <w:hyperlink r:id="rId25" w:tgtFrame="_blank" w:history="1">
        <w:r w:rsidRPr="00BB09DD">
          <w:rPr>
            <w:rFonts w:ascii="Times New Roman" w:eastAsia="Times New Roman" w:hAnsi="Times New Roman" w:cs="Times New Roman"/>
            <w:b/>
            <w:bCs/>
            <w:color w:val="204F60"/>
            <w:sz w:val="24"/>
            <w:szCs w:val="24"/>
            <w:u w:val="single"/>
          </w:rPr>
          <w:t>кризиса</w:t>
        </w:r>
      </w:hyperlink>
      <w:r w:rsidRPr="00BB09DD">
        <w:rPr>
          <w:rFonts w:ascii="Times New Roman" w:eastAsia="Times New Roman" w:hAnsi="Times New Roman" w:cs="Times New Roman"/>
          <w:color w:val="000000"/>
          <w:sz w:val="24"/>
          <w:szCs w:val="24"/>
        </w:rPr>
        <w:t>.</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У каждой школы - свой путь к успеху, каждая из них внесла существенный вклад в развитие психологии. Это верно даже по отношению к структурализму, хоть он и не оставил непосредственного следа в современном психологическом знании. В настоящее время, как и в течение нескольких десятилетий до того, среди психологов нет прямых последователей Титченера. Однако и этот вклад нельзя недооценивать: ведь именно благодаря структурализму стала возможной вся линия Вильгельма Вундта, обосновавшего возможность психологии как самостоятельной отрасли знания, отличной от философии. То обстоятельство, что структурализм доминировал в мировой психологической мысли в течение лишь недолгого времени, вовсе не умаляет его заслуг как первой самостоятельной психологической школы в современной науке.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То же самое можно сказать и о вкладе функционализма, также не сумевшего стать отдельной школой в психологии. Хотя функционализм является всего лишь определенным направлением мысли, все же именно благодаря ему стало возможным существование всей современной американской психологической мысли. Именно благодаря функциональному, утилитарному подходу американская психология в наши дни есть не только профессия, но и наука, способная использовать свои достижения практически во всех сферах жизни. </w:t>
      </w:r>
      <w:proofErr w:type="gramStart"/>
      <w:r w:rsidRPr="00BB09DD">
        <w:rPr>
          <w:rFonts w:ascii="Times New Roman" w:eastAsia="Times New Roman" w:hAnsi="Times New Roman" w:cs="Times New Roman"/>
          <w:color w:val="000000"/>
          <w:sz w:val="24"/>
          <w:szCs w:val="24"/>
        </w:rPr>
        <w:t>«Принципы функционализма, послужившие основой интеллектуальной экспансии и многообразия форм психологии, продолжают и в наши дни вдохновлять многих ученых» (Wagner&amp;Owens.1922.</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P.10).</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Что можно сказать о </w:t>
      </w:r>
      <w:proofErr w:type="gramStart"/>
      <w:r w:rsidRPr="00BB09DD">
        <w:rPr>
          <w:rFonts w:ascii="Times New Roman" w:eastAsia="Times New Roman" w:hAnsi="Times New Roman" w:cs="Times New Roman"/>
          <w:color w:val="000000"/>
          <w:sz w:val="24"/>
          <w:szCs w:val="24"/>
        </w:rPr>
        <w:t>гештальт-психологии</w:t>
      </w:r>
      <w:proofErr w:type="gramEnd"/>
      <w:r w:rsidRPr="00BB09DD">
        <w:rPr>
          <w:rFonts w:ascii="Times New Roman" w:eastAsia="Times New Roman" w:hAnsi="Times New Roman" w:cs="Times New Roman"/>
          <w:color w:val="000000"/>
          <w:sz w:val="24"/>
          <w:szCs w:val="24"/>
        </w:rPr>
        <w:t xml:space="preserve">? Она также, хотя и в более скромном масштабе, выполнила свою миссию. </w:t>
      </w:r>
      <w:proofErr w:type="gramStart"/>
      <w:r w:rsidRPr="00BB09DD">
        <w:rPr>
          <w:rFonts w:ascii="Times New Roman" w:eastAsia="Times New Roman" w:hAnsi="Times New Roman" w:cs="Times New Roman"/>
          <w:color w:val="000000"/>
          <w:sz w:val="24"/>
          <w:szCs w:val="24"/>
        </w:rPr>
        <w:t>Развиваясь как антитеза элементаризму, она</w:t>
      </w:r>
      <w:proofErr w:type="gramEnd"/>
      <w:r w:rsidRPr="00BB09DD">
        <w:rPr>
          <w:rFonts w:ascii="Times New Roman" w:eastAsia="Times New Roman" w:hAnsi="Times New Roman" w:cs="Times New Roman"/>
          <w:color w:val="000000"/>
          <w:sz w:val="24"/>
          <w:szCs w:val="24"/>
        </w:rPr>
        <w:t xml:space="preserve"> способствовала утверждению целостного подхода к психике, а ее глубокий интерес к проблемам сознания сказался на работах психологов в области клинической психологии, психологии обучения, восприятия, мышления и социальной психологии. Хотя </w:t>
      </w:r>
      <w:proofErr w:type="gramStart"/>
      <w:r w:rsidRPr="00BB09DD">
        <w:rPr>
          <w:rFonts w:ascii="Times New Roman" w:eastAsia="Times New Roman" w:hAnsi="Times New Roman" w:cs="Times New Roman"/>
          <w:color w:val="000000"/>
          <w:sz w:val="24"/>
          <w:szCs w:val="24"/>
        </w:rPr>
        <w:t>гештальт-психология</w:t>
      </w:r>
      <w:proofErr w:type="gramEnd"/>
      <w:r w:rsidRPr="00BB09DD">
        <w:rPr>
          <w:rFonts w:ascii="Times New Roman" w:eastAsia="Times New Roman" w:hAnsi="Times New Roman" w:cs="Times New Roman"/>
          <w:color w:val="000000"/>
          <w:sz w:val="24"/>
          <w:szCs w:val="24"/>
        </w:rPr>
        <w:t xml:space="preserve"> и не произвела того переворота в науке, на какой рассчитывали ее основатели, она все же оказала существенное влияние на развитие психологии и в целом может расцениваться как успех.</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Однако</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сколь бы велики ни были заслуги структурализма, функционализма и гештальт-психологии, им, безусловно, по степени влияния на мировую психологию далеко до бихевиоризма и психоанализа. Эти направления оказали фундаментальное воздействие на современный облик психологической мысли и безоговорочно доказали свое право называться самостоятельными и самобытными школами в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Мы уже обсуждали судьбы каждого из этих течений после смерти их основателей, Джона Б. Уотсона и Зигмунда Фрейда. Каждая школа раскололась на множество соперничающих между собой направлений и фракций, имеющих собственные представления об истине и перспективах дальнейшего движения.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Однако, несмотря на всю внутреннюю разобщенность, эти школы достаточно четко противостоят друг другу. Бихевиористы скиннеровс-кого толка, например, несомненно, имеют больше общего с социо-бихевиористами, последователями Бандуры и Роттера, чем с приверженцами психоанализа Юнга или Эриксона.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Жизненная сила и творческий потенциал и той и другой школы виден в их дальнейшей способности к росту и появлению новых концепций. Совершенно очевидно, что развитие бихевиоризма не заканчивается на Б. Ф. Скиннере, как и психоанализ не завершается Альфредом Адлером.</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lastRenderedPageBreak/>
        <w:t>Рассмотрим еще два направления в американской психологии второй половины XX столетия: гуманистическую и когнитивную психологию. Оба эти направления существенным образом изменили характер современной психологии, вновь поставив в центр внимания проблему сознания.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Гуманистическая психология: третья сила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 60-е годы XX века в американской психологии возникло новое направление, получившее название </w:t>
      </w:r>
      <w:r w:rsidRPr="00BB09DD">
        <w:rPr>
          <w:rFonts w:ascii="Times New Roman" w:eastAsia="Times New Roman" w:hAnsi="Times New Roman" w:cs="Times New Roman"/>
          <w:b/>
          <w:bCs/>
          <w:color w:val="000000"/>
          <w:sz w:val="24"/>
          <w:szCs w:val="24"/>
        </w:rPr>
        <w:t>гуманистической психологии</w:t>
      </w:r>
      <w:bookmarkStart w:id="5" w:name="_ftnref1"/>
      <w:r w:rsidRPr="00BB09DD">
        <w:rPr>
          <w:rFonts w:ascii="Times New Roman" w:eastAsia="Times New Roman" w:hAnsi="Times New Roman" w:cs="Times New Roman"/>
          <w:color w:val="000000"/>
          <w:sz w:val="24"/>
          <w:szCs w:val="24"/>
        </w:rPr>
        <w:t>, или «третьей силы». Это направление, в отличие от неофрейдизма или нео-бихевиоризма, не было попыткой ревизии или адаптации к новым условиям какой-либо из уже существующих школ. Напротив, как это и отражено в названии раздела - «третья сила», гуманистическая психология намеревалась выйти за пределы дилеммы бихевиоризм-психоанализ, открыть новый взгляд на природу психики человека.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Основные принципы гуманистической психологии заключаются в следующем:</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1) подчеркивание роли сознательного опыта;</w:t>
      </w:r>
      <w:r w:rsidRPr="00BB09DD">
        <w:rPr>
          <w:rFonts w:ascii="Times New Roman" w:eastAsia="Times New Roman" w:hAnsi="Times New Roman" w:cs="Times New Roman"/>
          <w:color w:val="000000"/>
          <w:sz w:val="24"/>
          <w:szCs w:val="24"/>
        </w:rPr>
        <w:br/>
        <w:t>2) убеждение в целостном характере природы человека;</w:t>
      </w:r>
      <w:r w:rsidRPr="00BB09DD">
        <w:rPr>
          <w:rFonts w:ascii="Times New Roman" w:eastAsia="Times New Roman" w:hAnsi="Times New Roman" w:cs="Times New Roman"/>
          <w:color w:val="000000"/>
          <w:sz w:val="24"/>
          <w:szCs w:val="24"/>
        </w:rPr>
        <w:br/>
        <w:t>3) акцент на свободе воли, спонтанности и творческой силе индивида;</w:t>
      </w:r>
      <w:r w:rsidRPr="00BB09DD">
        <w:rPr>
          <w:rFonts w:ascii="Times New Roman" w:eastAsia="Times New Roman" w:hAnsi="Times New Roman" w:cs="Times New Roman"/>
          <w:color w:val="000000"/>
          <w:sz w:val="24"/>
          <w:szCs w:val="24"/>
        </w:rPr>
        <w:br/>
        <w:t>4) изучение всех факторов и обстоятельств жизни человека.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Истоки гуманистической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Как и любое другое теоретическое направление, гуманистическая психология имела определенные предпосылки в более ранних психологических концепциях. Среди таких истоков можно назвать некоторые идеи Франца Брентано, постоянного оппонента Вундта и предтечу </w:t>
      </w:r>
      <w:proofErr w:type="gramStart"/>
      <w:r w:rsidRPr="00BB09DD">
        <w:rPr>
          <w:rFonts w:ascii="Times New Roman" w:eastAsia="Times New Roman" w:hAnsi="Times New Roman" w:cs="Times New Roman"/>
          <w:color w:val="000000"/>
          <w:sz w:val="24"/>
          <w:szCs w:val="24"/>
        </w:rPr>
        <w:t>гештальт-психологии</w:t>
      </w:r>
      <w:proofErr w:type="gramEnd"/>
      <w:r w:rsidRPr="00BB09DD">
        <w:rPr>
          <w:rFonts w:ascii="Times New Roman" w:eastAsia="Times New Roman" w:hAnsi="Times New Roman" w:cs="Times New Roman"/>
          <w:color w:val="000000"/>
          <w:sz w:val="24"/>
          <w:szCs w:val="24"/>
        </w:rPr>
        <w:t>. Брентано подвергал критике механистичность и редукционизм научного подхода в психологии и настаивал на необходимости преимущественного обращения к сознанию как к молярной, а не молекулярной характеристике.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Освальд Кюльпе в своих работах наглядно показал, что далеко не все содержание сознания может быть сведено к своим элементарным формам и объяснено в терминах «стимул-реакция». Точно так же и Вильям Джемс настаивал на необходимости обращения к сфере сознания и учета целостного характера психики человека.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Гештальт-психологи также подчеркивали необходимость целостного подхода к изучению сознания. Вопреки почти всеобщему господству бихевиоризма в психологии того времени, им удалось утвердить важность изучения сознания как законной и плодотворной для психологии сферы.</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Корни гуманистической психологии можно проследить и в психоанализе. Адлер, Хорни, Эриксон и Олпорт в противовес позиции Фрейда настаивали на том, что человек - </w:t>
      </w:r>
      <w:proofErr w:type="gramStart"/>
      <w:r w:rsidRPr="00BB09DD">
        <w:rPr>
          <w:rFonts w:ascii="Times New Roman" w:eastAsia="Times New Roman" w:hAnsi="Times New Roman" w:cs="Times New Roman"/>
          <w:color w:val="000000"/>
          <w:sz w:val="24"/>
          <w:szCs w:val="24"/>
        </w:rPr>
        <w:t>существо</w:t>
      </w:r>
      <w:proofErr w:type="gramEnd"/>
      <w:r w:rsidRPr="00BB09DD">
        <w:rPr>
          <w:rFonts w:ascii="Times New Roman" w:eastAsia="Times New Roman" w:hAnsi="Times New Roman" w:cs="Times New Roman"/>
          <w:color w:val="000000"/>
          <w:sz w:val="24"/>
          <w:szCs w:val="24"/>
        </w:rPr>
        <w:t xml:space="preserve"> прежде всего сознательное и наделенное свободой воли. Эти «отступники» ортодоксального психоанализа видели сущность человека в его свободе, спонтанности и способности самому быть причиной своего поведения. Человека характеризуют не только события прошлых лет, но и его цели и надежды на будущее. Эти теоретики отмечали в личности </w:t>
      </w:r>
      <w:proofErr w:type="gramStart"/>
      <w:r w:rsidRPr="00BB09DD">
        <w:rPr>
          <w:rFonts w:ascii="Times New Roman" w:eastAsia="Times New Roman" w:hAnsi="Times New Roman" w:cs="Times New Roman"/>
          <w:color w:val="000000"/>
          <w:sz w:val="24"/>
          <w:szCs w:val="24"/>
        </w:rPr>
        <w:t>человека</w:t>
      </w:r>
      <w:proofErr w:type="gramEnd"/>
      <w:r w:rsidRPr="00BB09DD">
        <w:rPr>
          <w:rFonts w:ascii="Times New Roman" w:eastAsia="Times New Roman" w:hAnsi="Times New Roman" w:cs="Times New Roman"/>
          <w:color w:val="000000"/>
          <w:sz w:val="24"/>
          <w:szCs w:val="24"/>
        </w:rPr>
        <w:t xml:space="preserve"> прежде всего творческую способность человека самому формировать свое 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 целом можно сказать, что все эти направления воплощают своеобразный новый дух времени. Появление гуманистической психологии отражает растущую неудовлетворенность, особенно обострившуюся с начала 60-х годов, механистическим и материалистическим характером всей западной культуры в целом. Эта так называемая контркультура 60-х создавалась недоучившимися студентами, больше известными как хиппи. Многие из них употребляли галлюциногенные наркотики, которые, как ожидалось, должны были увести их в высшие сферы сознания. Как определенная культурная группа, они разделяли некоторые общие ценности, вполне совместимые с основными положениями гуманистической психологии. Такими базовыми ценностями были ориентация на реализацию личности, вера в возможность совершенствования человека, подчеркивание ориентации на настоящий момент в жизни, гедонизм (стремление к </w:t>
      </w:r>
      <w:r w:rsidRPr="00BB09DD">
        <w:rPr>
          <w:rFonts w:ascii="Times New Roman" w:eastAsia="Times New Roman" w:hAnsi="Times New Roman" w:cs="Times New Roman"/>
          <w:color w:val="000000"/>
          <w:sz w:val="24"/>
          <w:szCs w:val="24"/>
        </w:rPr>
        <w:lastRenderedPageBreak/>
        <w:t>чувственным удовольствиям как главному содержанию жизни) и тенденция к максимальному самораскрытию человека (свободное выражение внутреннего мира и переживаний).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Природа гуманистической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С точки зрения гуманистической психологии, бихевиоризм представляет собой узкий, искусственно созданный и предельно обедненный взгляд на природу человека. Акцент бихевиоризма на внешнем поведении, по их мнению, лишает образ человека подлинного смысла и глубины, дегуманизирует его</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с</w:t>
      </w:r>
      <w:proofErr w:type="gramEnd"/>
      <w:r w:rsidRPr="00BB09DD">
        <w:rPr>
          <w:rFonts w:ascii="Times New Roman" w:eastAsia="Times New Roman" w:hAnsi="Times New Roman" w:cs="Times New Roman"/>
          <w:color w:val="000000"/>
          <w:sz w:val="24"/>
          <w:szCs w:val="24"/>
        </w:rPr>
        <w:t>тавя на одну доску с животным или машиной. Гуманистическая психология отвергала представление о человеке как о существе, чье поведение строится лишь на основе детерминизма и полностью определяется стимулами внешней среды. Мы - не лабораторные крысы и не роботы, человека нельзя полностью объективировать, просчитать и свести к совокупности элементарных актов типа «стимул-реакция».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Бихевиоризм не был единственным противником гуманистической психологии. Она также подвергала критике элементы жесткого детерминизма во фрейдовском психоанализе: преувеличение роли бессознательного и, соответственно, недостаточное внимание к сознательной сфере, а также преимущественный интерес к невротикам и психотикам, а не к людям с нормальной психикой.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Если прежде психологов больше всего интересовала проблема душевных расстройств, то гуманистическая психология направлена преимущественно на задачу исследования душевного здоровья, позитивных душевных качеств. Сосредоточив </w:t>
      </w:r>
      <w:proofErr w:type="gramStart"/>
      <w:r w:rsidRPr="00BB09DD">
        <w:rPr>
          <w:rFonts w:ascii="Times New Roman" w:eastAsia="Times New Roman" w:hAnsi="Times New Roman" w:cs="Times New Roman"/>
          <w:color w:val="000000"/>
          <w:sz w:val="24"/>
          <w:szCs w:val="24"/>
        </w:rPr>
        <w:t>внимание лишь на темной стороне человеческой психики и оставив</w:t>
      </w:r>
      <w:proofErr w:type="gramEnd"/>
      <w:r w:rsidRPr="00BB09DD">
        <w:rPr>
          <w:rFonts w:ascii="Times New Roman" w:eastAsia="Times New Roman" w:hAnsi="Times New Roman" w:cs="Times New Roman"/>
          <w:color w:val="000000"/>
          <w:sz w:val="24"/>
          <w:szCs w:val="24"/>
        </w:rPr>
        <w:t xml:space="preserve"> в стороне такие чувства, как радость, удовлетворение и тому подобные, психология игнорировала как раз те аспекты психики, которые во многом и составляют человеческое существо. Именно поэтому в ответ на явную </w:t>
      </w:r>
      <w:proofErr w:type="gramStart"/>
      <w:r w:rsidRPr="00BB09DD">
        <w:rPr>
          <w:rFonts w:ascii="Times New Roman" w:eastAsia="Times New Roman" w:hAnsi="Times New Roman" w:cs="Times New Roman"/>
          <w:color w:val="000000"/>
          <w:sz w:val="24"/>
          <w:szCs w:val="24"/>
        </w:rPr>
        <w:t>ограниченность</w:t>
      </w:r>
      <w:proofErr w:type="gramEnd"/>
      <w:r w:rsidRPr="00BB09DD">
        <w:rPr>
          <w:rFonts w:ascii="Times New Roman" w:eastAsia="Times New Roman" w:hAnsi="Times New Roman" w:cs="Times New Roman"/>
          <w:color w:val="000000"/>
          <w:sz w:val="24"/>
          <w:szCs w:val="24"/>
        </w:rPr>
        <w:t xml:space="preserve"> как бихевиоризма, так и психоанализа, гуманистическая психология с самого начала создавала себя как новый взгляд на природу человека, третью силу в психологии. Она как раз и призвана заняться изучением тех аспектов психики, которые прежде не замечали или игнорировали. Примером такого рода подхода являются работы Абрахама Маслоу и Карла Роджерса.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Абрахам Маслоу (1908-1970)</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noProof/>
          <w:color w:val="000000"/>
          <w:sz w:val="24"/>
          <w:szCs w:val="24"/>
        </w:rPr>
        <w:drawing>
          <wp:inline distT="0" distB="0" distL="0" distR="0">
            <wp:extent cx="1162050" cy="1371600"/>
            <wp:effectExtent l="0" t="0" r="0" b="0"/>
            <wp:docPr id="1" name="Рисунок 1" descr="ЭЙБРАХАМ ХАРОЛД МАСЛО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ЭЙБРАХАМ ХАРОЛД МАСЛОУ"/>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2050" cy="1371600"/>
                    </a:xfrm>
                    <a:prstGeom prst="rect">
                      <a:avLst/>
                    </a:prstGeom>
                    <a:noFill/>
                    <a:ln>
                      <a:noFill/>
                    </a:ln>
                  </pic:spPr>
                </pic:pic>
              </a:graphicData>
            </a:graphic>
          </wp:inline>
        </w:drawing>
      </w:r>
      <w:r w:rsidRPr="00BB09DD">
        <w:rPr>
          <w:rFonts w:ascii="Times New Roman" w:eastAsia="Times New Roman" w:hAnsi="Times New Roman" w:cs="Times New Roman"/>
          <w:color w:val="000000"/>
          <w:sz w:val="24"/>
          <w:szCs w:val="24"/>
        </w:rPr>
        <w:t> </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Маслоу можно в значительной мере назвать духовным отцом гуманистической психологии. Именно он вдохнул жизнь в исходные идеи и смог придать новому движению некоторые черты академической респектабельности. Прежде </w:t>
      </w:r>
      <w:proofErr w:type="gramStart"/>
      <w:r w:rsidRPr="00BB09DD">
        <w:rPr>
          <w:rFonts w:ascii="Times New Roman" w:eastAsia="Times New Roman" w:hAnsi="Times New Roman" w:cs="Times New Roman"/>
          <w:color w:val="000000"/>
          <w:sz w:val="24"/>
          <w:szCs w:val="24"/>
        </w:rPr>
        <w:t>всего</w:t>
      </w:r>
      <w:proofErr w:type="gramEnd"/>
      <w:r w:rsidRPr="00BB09DD">
        <w:rPr>
          <w:rFonts w:ascii="Times New Roman" w:eastAsia="Times New Roman" w:hAnsi="Times New Roman" w:cs="Times New Roman"/>
          <w:color w:val="000000"/>
          <w:sz w:val="24"/>
          <w:szCs w:val="24"/>
        </w:rPr>
        <w:t xml:space="preserve"> его интересовала проблема наивысших достижений человека, а потому он начал с изучения сравнительно небольшой выборки людей неординарных, способных на поистине выдающиеся результаты в различных областях деятельности. Что же отличает гениев и героев от остальных смертных?</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Самоактуализация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С точки зрения Маслоу, каждый человек обладает врожденным стремлением к </w:t>
      </w:r>
      <w:r w:rsidRPr="00BB09DD">
        <w:rPr>
          <w:rFonts w:ascii="Times New Roman" w:eastAsia="Times New Roman" w:hAnsi="Times New Roman" w:cs="Times New Roman"/>
          <w:b/>
          <w:bCs/>
          <w:color w:val="000000"/>
          <w:sz w:val="24"/>
          <w:szCs w:val="24"/>
        </w:rPr>
        <w:t>самоактуализации</w:t>
      </w:r>
      <w:bookmarkStart w:id="6" w:name="_ftnref2"/>
      <w:r w:rsidRPr="00BB09DD">
        <w:rPr>
          <w:rFonts w:ascii="Times New Roman" w:eastAsia="Times New Roman" w:hAnsi="Times New Roman" w:cs="Times New Roman"/>
          <w:color w:val="000000"/>
          <w:sz w:val="24"/>
          <w:szCs w:val="24"/>
        </w:rPr>
        <w:t xml:space="preserve">. Причем подобное активное стремление к раскрытию своих способностей и задатков, развитию личности и скрытого в человеке потенциала является, по Маслоу, наивысшей человеческой потребностью. Правда, для того, чтобы эта потребность проявилась, человек должен удовлетворить всю иерархию нижележащих потребностей. Прежде, чем начинает «работать» потребность каждого вышележащего </w:t>
      </w:r>
      <w:r w:rsidRPr="00BB09DD">
        <w:rPr>
          <w:rFonts w:ascii="Times New Roman" w:eastAsia="Times New Roman" w:hAnsi="Times New Roman" w:cs="Times New Roman"/>
          <w:color w:val="000000"/>
          <w:sz w:val="24"/>
          <w:szCs w:val="24"/>
        </w:rPr>
        <w:lastRenderedPageBreak/>
        <w:t>уровня, потребности нижележащих уровней уже должны быть удовлетворены. Вся же иерархия потребностей выглядит следующим образом:</w:t>
      </w:r>
    </w:p>
    <w:p w:rsidR="00D947D5" w:rsidRPr="00BB09DD" w:rsidRDefault="00D947D5" w:rsidP="00D947D5">
      <w:pPr>
        <w:pStyle w:val="a4"/>
        <w:numPr>
          <w:ilvl w:val="0"/>
          <w:numId w:val="3"/>
        </w:numPr>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физиологические потребности - потребность в еде, питье, дыхании, сне и сексе;</w:t>
      </w:r>
    </w:p>
    <w:p w:rsidR="00D947D5" w:rsidRPr="00BB09DD" w:rsidRDefault="00D947D5" w:rsidP="00D947D5">
      <w:pPr>
        <w:pStyle w:val="a4"/>
        <w:numPr>
          <w:ilvl w:val="0"/>
          <w:numId w:val="3"/>
        </w:numPr>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потребность в безопасности - чувства стабильности, порядка, защищенности, отсутствие страха и тревоги;</w:t>
      </w:r>
    </w:p>
    <w:p w:rsidR="00D947D5" w:rsidRPr="00BB09DD" w:rsidRDefault="00D947D5" w:rsidP="00D947D5">
      <w:pPr>
        <w:pStyle w:val="a4"/>
        <w:numPr>
          <w:ilvl w:val="0"/>
          <w:numId w:val="3"/>
        </w:numPr>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потребность в любви и чувстве общности, принадлежности к определенной группе;</w:t>
      </w:r>
    </w:p>
    <w:p w:rsidR="00D947D5" w:rsidRPr="00BB09DD" w:rsidRDefault="00D947D5" w:rsidP="00D947D5">
      <w:pPr>
        <w:pStyle w:val="a4"/>
        <w:numPr>
          <w:ilvl w:val="0"/>
          <w:numId w:val="3"/>
        </w:numPr>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потребность в уважении со стороны окружающих и в самоуважении;</w:t>
      </w:r>
    </w:p>
    <w:p w:rsidR="00D947D5" w:rsidRPr="00BB09DD" w:rsidRDefault="00D947D5" w:rsidP="00D947D5">
      <w:pPr>
        <w:pStyle w:val="a4"/>
        <w:numPr>
          <w:ilvl w:val="0"/>
          <w:numId w:val="3"/>
        </w:numPr>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потребность в самоактуализации.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Большая часть работ Маслоу посвящена исследованию людей, достигших в жизни самоактуализации, тех, кто может считаться здоровыми в психологическом отношении. Как он обнаружил, таким людям присущи следующие характеристики:</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объективное восприятие реальности;</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полное приятие своей собственной натуры;</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увлеченность и преданность какому-либо делу;</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простота и естественность поведения;</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потребность в самостоятельности, независимости и возможности где-нибудь уединиться, побыть одному;</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интенсивный мистический и религиозный опыт, наличие высших переживаний</w:t>
      </w:r>
      <w:bookmarkStart w:id="7" w:name="_ftnref3"/>
      <w:r w:rsidR="00C40BBF" w:rsidRPr="00BB09DD">
        <w:rPr>
          <w:rFonts w:ascii="Times New Roman" w:eastAsia="Times New Roman" w:hAnsi="Times New Roman" w:cs="Times New Roman"/>
          <w:color w:val="000000"/>
          <w:sz w:val="24"/>
          <w:szCs w:val="24"/>
        </w:rPr>
        <w:fldChar w:fldCharType="begin"/>
      </w:r>
      <w:r w:rsidRPr="00BB09DD">
        <w:rPr>
          <w:rFonts w:ascii="Times New Roman" w:eastAsia="Times New Roman" w:hAnsi="Times New Roman" w:cs="Times New Roman"/>
          <w:color w:val="000000"/>
          <w:sz w:val="24"/>
          <w:szCs w:val="24"/>
        </w:rPr>
        <w:instrText xml:space="preserve"> HYPERLINK "http://www.gumer.info/bibliotek_Buks/Psihol/shulc/15.php" \l "_ftn3" \o "" </w:instrText>
      </w:r>
      <w:r w:rsidR="00C40BBF" w:rsidRPr="00BB09DD">
        <w:rPr>
          <w:rFonts w:ascii="Times New Roman" w:eastAsia="Times New Roman" w:hAnsi="Times New Roman" w:cs="Times New Roman"/>
          <w:color w:val="000000"/>
          <w:sz w:val="24"/>
          <w:szCs w:val="24"/>
        </w:rPr>
        <w:fldChar w:fldCharType="separate"/>
      </w:r>
      <w:r w:rsidRPr="00BB09DD">
        <w:rPr>
          <w:rFonts w:ascii="Times New Roman" w:eastAsia="Times New Roman" w:hAnsi="Times New Roman" w:cs="Times New Roman"/>
          <w:color w:val="204F60"/>
          <w:sz w:val="24"/>
          <w:szCs w:val="24"/>
          <w:u w:val="single"/>
        </w:rPr>
        <w:t>*</w:t>
      </w:r>
      <w:r w:rsidR="00C40BBF" w:rsidRPr="00BB09DD">
        <w:rPr>
          <w:rFonts w:ascii="Times New Roman" w:eastAsia="Times New Roman" w:hAnsi="Times New Roman" w:cs="Times New Roman"/>
          <w:color w:val="000000"/>
          <w:sz w:val="24"/>
          <w:szCs w:val="24"/>
        </w:rPr>
        <w:fldChar w:fldCharType="end"/>
      </w:r>
      <w:bookmarkEnd w:id="7"/>
      <w:r w:rsidRPr="00BB09DD">
        <w:rPr>
          <w:rFonts w:ascii="Times New Roman" w:eastAsia="Times New Roman" w:hAnsi="Times New Roman" w:cs="Times New Roman"/>
          <w:color w:val="000000"/>
          <w:sz w:val="24"/>
          <w:szCs w:val="24"/>
        </w:rPr>
        <w:t>*;</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доброжелательное и сочувственное отношение к людям;</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нонконформизм (сопротивление внешним давлениям);</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демократический тип личности;</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творческий подход к жизни;</w:t>
      </w:r>
    </w:p>
    <w:p w:rsidR="00D947D5" w:rsidRPr="00BB09DD" w:rsidRDefault="00D947D5" w:rsidP="00D947D5">
      <w:pPr>
        <w:numPr>
          <w:ilvl w:val="0"/>
          <w:numId w:val="1"/>
        </w:numPr>
        <w:ind w:left="0"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высокий уровень социального интереса (эта идея была позаимствована у Адлера).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Обычно это люди среднего возраста и старше; как правило, они не подвержены неврозам. По мнению Маслоу, такого рода люди составляют не более одного процента населения.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Комментарии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Методы сбора данных и результаты исследований Маслоу подвергали критике в основном за то, что выборки слишком малы для столь широких обобщений. Кроме того, выбор испытуемых был явно субъективен и основывался лишь на собственных взглядах Маслоу, критерии отбора сформулированы слишком нечетко. Маслоу, хотя и соглашался с тем, что его работы не удовлетворяют строгим критериям научного исследования, все же настаивал на том, что никакими другими средствами феномен самоактуализации исследовать невозможно. Он рассматривал свои работы как сугубо предварительные и не терял надежды, что когда-нибудь они получат должное подтверждение.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Теория самоактуализации поддается лабораторным исследованиям довольно слабо, а в большинстве случаев - вовсе не подтверждается.</w:t>
      </w:r>
    </w:p>
    <w:p w:rsidR="00D947D5" w:rsidRPr="00BB09DD" w:rsidRDefault="00D947D5" w:rsidP="00D947D5">
      <w:pPr>
        <w:ind w:firstLine="709"/>
        <w:rPr>
          <w:rFonts w:ascii="Times New Roman" w:eastAsia="Times New Roman" w:hAnsi="Times New Roman" w:cs="Times New Roman"/>
          <w:sz w:val="24"/>
          <w:szCs w:val="24"/>
        </w:rPr>
      </w:pPr>
      <w:r w:rsidRPr="00BB09DD">
        <w:rPr>
          <w:rFonts w:ascii="Times New Roman" w:eastAsia="Times New Roman" w:hAnsi="Times New Roman" w:cs="Times New Roman"/>
          <w:color w:val="000000"/>
          <w:sz w:val="24"/>
          <w:szCs w:val="24"/>
        </w:rPr>
        <w:t>Тем не менее, ее часто используют в сфере бизнеса и производственной деятельности, то есть в тех областях, где большинство участников убеждены: потребность в самоактуализации - хороший мотив для того, чтобы научиться получать удовлетворение от работы. Теорию Маслоу применяют также в сферах образования, медицины и психотерапии.</w:t>
      </w:r>
    </w:p>
    <w:bookmarkStart w:id="8" w:name="_ftn1"/>
    <w:p w:rsidR="00D947D5" w:rsidRPr="00BB09DD" w:rsidRDefault="00C40BBF"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fldChar w:fldCharType="begin"/>
      </w:r>
      <w:r w:rsidR="00D947D5" w:rsidRPr="00BB09DD">
        <w:rPr>
          <w:rFonts w:ascii="Times New Roman" w:eastAsia="Times New Roman" w:hAnsi="Times New Roman" w:cs="Times New Roman"/>
          <w:color w:val="000000"/>
          <w:sz w:val="24"/>
          <w:szCs w:val="24"/>
        </w:rPr>
        <w:instrText xml:space="preserve"> HYPERLINK "http://www.gumer.info/bibliotek_Buks/Psihol/shulc/15.php" \l "_ftnref1" \o "" </w:instrText>
      </w:r>
      <w:r w:rsidRPr="00BB09DD">
        <w:rPr>
          <w:rFonts w:ascii="Times New Roman" w:eastAsia="Times New Roman" w:hAnsi="Times New Roman" w:cs="Times New Roman"/>
          <w:color w:val="000000"/>
          <w:sz w:val="24"/>
          <w:szCs w:val="24"/>
        </w:rPr>
        <w:fldChar w:fldCharType="separate"/>
      </w:r>
      <w:r w:rsidR="00D947D5" w:rsidRPr="00BB09DD">
        <w:rPr>
          <w:rFonts w:ascii="Times New Roman" w:eastAsia="Times New Roman" w:hAnsi="Times New Roman" w:cs="Times New Roman"/>
          <w:color w:val="204F60"/>
          <w:sz w:val="24"/>
          <w:szCs w:val="24"/>
          <w:u w:val="single"/>
        </w:rPr>
        <w:t>*</w:t>
      </w:r>
      <w:r w:rsidRPr="00BB09DD">
        <w:rPr>
          <w:rFonts w:ascii="Times New Roman" w:eastAsia="Times New Roman" w:hAnsi="Times New Roman" w:cs="Times New Roman"/>
          <w:color w:val="000000"/>
          <w:sz w:val="24"/>
          <w:szCs w:val="24"/>
        </w:rPr>
        <w:fldChar w:fldCharType="end"/>
      </w:r>
      <w:r w:rsidR="00D947D5" w:rsidRPr="00BB09DD">
        <w:rPr>
          <w:rFonts w:ascii="Times New Roman" w:eastAsia="Times New Roman" w:hAnsi="Times New Roman" w:cs="Times New Roman"/>
          <w:color w:val="000000"/>
          <w:sz w:val="24"/>
          <w:szCs w:val="24"/>
        </w:rPr>
        <w:t> Гуманистическая психология - психологическая концепция, основное внимание уделяющая изучению сознательного опыта человека, а также целостного характера природы и поведения человека.</w:t>
      </w:r>
    </w:p>
    <w:bookmarkStart w:id="9" w:name="_ftn2"/>
    <w:p w:rsidR="00D947D5" w:rsidRPr="00BB09DD" w:rsidRDefault="00C40BBF"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fldChar w:fldCharType="begin"/>
      </w:r>
      <w:r w:rsidR="00D947D5" w:rsidRPr="00BB09DD">
        <w:rPr>
          <w:rFonts w:ascii="Times New Roman" w:eastAsia="Times New Roman" w:hAnsi="Times New Roman" w:cs="Times New Roman"/>
          <w:color w:val="000000"/>
          <w:sz w:val="24"/>
          <w:szCs w:val="24"/>
        </w:rPr>
        <w:instrText xml:space="preserve"> HYPERLINK "http://www.gumer.info/bibliotek_Buks/Psihol/shulc/15.php" \l "_ftnref2" \o "" </w:instrText>
      </w:r>
      <w:r w:rsidRPr="00BB09DD">
        <w:rPr>
          <w:rFonts w:ascii="Times New Roman" w:eastAsia="Times New Roman" w:hAnsi="Times New Roman" w:cs="Times New Roman"/>
          <w:color w:val="000000"/>
          <w:sz w:val="24"/>
          <w:szCs w:val="24"/>
        </w:rPr>
        <w:fldChar w:fldCharType="separate"/>
      </w:r>
      <w:r w:rsidR="00D947D5" w:rsidRPr="00BB09DD">
        <w:rPr>
          <w:rFonts w:ascii="Times New Roman" w:eastAsia="Times New Roman" w:hAnsi="Times New Roman" w:cs="Times New Roman"/>
          <w:color w:val="204F60"/>
          <w:sz w:val="24"/>
          <w:szCs w:val="24"/>
          <w:u w:val="single"/>
        </w:rPr>
        <w:t>*</w:t>
      </w:r>
      <w:r w:rsidRPr="00BB09DD">
        <w:rPr>
          <w:rFonts w:ascii="Times New Roman" w:eastAsia="Times New Roman" w:hAnsi="Times New Roman" w:cs="Times New Roman"/>
          <w:color w:val="000000"/>
          <w:sz w:val="24"/>
          <w:szCs w:val="24"/>
        </w:rPr>
        <w:fldChar w:fldCharType="end"/>
      </w:r>
      <w:r w:rsidR="00D947D5" w:rsidRPr="00BB09DD">
        <w:rPr>
          <w:rFonts w:ascii="Times New Roman" w:eastAsia="Times New Roman" w:hAnsi="Times New Roman" w:cs="Times New Roman"/>
          <w:color w:val="000000"/>
          <w:sz w:val="24"/>
          <w:szCs w:val="24"/>
        </w:rPr>
        <w:t> Самоактуализация - наиболее полное раскрытие способностей и реализация потенциала человека.</w:t>
      </w:r>
    </w:p>
    <w:bookmarkStart w:id="10" w:name="_ftn3"/>
    <w:p w:rsidR="00D947D5" w:rsidRPr="00BB09DD" w:rsidRDefault="00C40BBF"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fldChar w:fldCharType="begin"/>
      </w:r>
      <w:r w:rsidR="00D947D5" w:rsidRPr="00BB09DD">
        <w:rPr>
          <w:rFonts w:ascii="Times New Roman" w:eastAsia="Times New Roman" w:hAnsi="Times New Roman" w:cs="Times New Roman"/>
          <w:color w:val="000000"/>
          <w:sz w:val="24"/>
          <w:szCs w:val="24"/>
        </w:rPr>
        <w:instrText xml:space="preserve"> HYPERLINK "http://www.gumer.info/bibliotek_Buks/Psihol/shulc/15.php" \l "_ftnref3" \o "" </w:instrText>
      </w:r>
      <w:r w:rsidRPr="00BB09DD">
        <w:rPr>
          <w:rFonts w:ascii="Times New Roman" w:eastAsia="Times New Roman" w:hAnsi="Times New Roman" w:cs="Times New Roman"/>
          <w:color w:val="000000"/>
          <w:sz w:val="24"/>
          <w:szCs w:val="24"/>
        </w:rPr>
        <w:fldChar w:fldCharType="separate"/>
      </w:r>
      <w:r w:rsidR="00D947D5" w:rsidRPr="00BB09DD">
        <w:rPr>
          <w:rFonts w:ascii="Times New Roman" w:eastAsia="Times New Roman" w:hAnsi="Times New Roman" w:cs="Times New Roman"/>
          <w:color w:val="204F60"/>
          <w:sz w:val="24"/>
          <w:szCs w:val="24"/>
          <w:u w:val="single"/>
        </w:rPr>
        <w:t>*</w:t>
      </w:r>
      <w:r w:rsidRPr="00BB09DD">
        <w:rPr>
          <w:rFonts w:ascii="Times New Roman" w:eastAsia="Times New Roman" w:hAnsi="Times New Roman" w:cs="Times New Roman"/>
          <w:color w:val="000000"/>
          <w:sz w:val="24"/>
          <w:szCs w:val="24"/>
        </w:rPr>
        <w:fldChar w:fldCharType="end"/>
      </w:r>
      <w:bookmarkEnd w:id="10"/>
      <w:r w:rsidR="00D947D5" w:rsidRPr="00BB09DD">
        <w:rPr>
          <w:rFonts w:ascii="Times New Roman" w:eastAsia="Times New Roman" w:hAnsi="Times New Roman" w:cs="Times New Roman"/>
          <w:color w:val="000000"/>
          <w:sz w:val="24"/>
          <w:szCs w:val="24"/>
        </w:rPr>
        <w:t xml:space="preserve">* Высшие переживания - особо радостные и интенсивные переживания в жизни каждого индивида. Маслоу связывает высшие переживания с сильным чувством любви, с </w:t>
      </w:r>
      <w:r w:rsidR="00D947D5" w:rsidRPr="00BB09DD">
        <w:rPr>
          <w:rFonts w:ascii="Times New Roman" w:eastAsia="Times New Roman" w:hAnsi="Times New Roman" w:cs="Times New Roman"/>
          <w:color w:val="000000"/>
          <w:sz w:val="24"/>
          <w:szCs w:val="24"/>
        </w:rPr>
        <w:lastRenderedPageBreak/>
        <w:t xml:space="preserve">наслаждением от соприкосновения с произведением искусства или с исключительной красоты природой. - Прим. </w:t>
      </w:r>
      <w:proofErr w:type="gramStart"/>
      <w:r w:rsidR="00D947D5" w:rsidRPr="00BB09DD">
        <w:rPr>
          <w:rFonts w:ascii="Times New Roman" w:eastAsia="Times New Roman" w:hAnsi="Times New Roman" w:cs="Times New Roman"/>
          <w:color w:val="000000"/>
          <w:sz w:val="24"/>
          <w:szCs w:val="24"/>
        </w:rPr>
        <w:t>перев</w:t>
      </w:r>
      <w:proofErr w:type="gramEnd"/>
      <w:r w:rsidR="00D947D5" w:rsidRPr="00BB09DD">
        <w:rPr>
          <w:rFonts w:ascii="Times New Roman" w:eastAsia="Times New Roman" w:hAnsi="Times New Roman" w:cs="Times New Roman"/>
          <w:color w:val="000000"/>
          <w:sz w:val="24"/>
          <w:szCs w:val="24"/>
        </w:rPr>
        <w:t>.</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Карл Роджерс (1902-1987)</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noProof/>
          <w:color w:val="000000"/>
          <w:sz w:val="24"/>
          <w:szCs w:val="24"/>
        </w:rPr>
        <w:drawing>
          <wp:inline distT="0" distB="0" distL="0" distR="0">
            <wp:extent cx="1885950" cy="2305050"/>
            <wp:effectExtent l="0" t="0" r="0" b="0"/>
            <wp:docPr id="2" name="Рисунок 2" descr="КАРЛ РОДЖЕР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РЛ РОДЖЕРС"/>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85950" cy="2305050"/>
                    </a:xfrm>
                    <a:prstGeom prst="rect">
                      <a:avLst/>
                    </a:prstGeom>
                    <a:noFill/>
                    <a:ln>
                      <a:noFill/>
                    </a:ln>
                  </pic:spPr>
                </pic:pic>
              </a:graphicData>
            </a:graphic>
          </wp:inline>
        </w:drawing>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Карл Роджерс </w:t>
      </w:r>
      <w:proofErr w:type="gramStart"/>
      <w:r w:rsidRPr="00BB09DD">
        <w:rPr>
          <w:rFonts w:ascii="Times New Roman" w:eastAsia="Times New Roman" w:hAnsi="Times New Roman" w:cs="Times New Roman"/>
          <w:color w:val="000000"/>
          <w:sz w:val="24"/>
          <w:szCs w:val="24"/>
        </w:rPr>
        <w:t>известен</w:t>
      </w:r>
      <w:proofErr w:type="gramEnd"/>
      <w:r w:rsidRPr="00BB09DD">
        <w:rPr>
          <w:rFonts w:ascii="Times New Roman" w:eastAsia="Times New Roman" w:hAnsi="Times New Roman" w:cs="Times New Roman"/>
          <w:color w:val="000000"/>
          <w:sz w:val="24"/>
          <w:szCs w:val="24"/>
        </w:rPr>
        <w:t xml:space="preserve"> прежде всего благодаря своему популярному в психотерапии методу под названием личностно-ориентированная терапия. Концепция Роджерса так же, как и теория Маслоу, основывается на доминировании одного главного мотивирующего фактора. </w:t>
      </w:r>
      <w:proofErr w:type="gramStart"/>
      <w:r w:rsidRPr="00BB09DD">
        <w:rPr>
          <w:rFonts w:ascii="Times New Roman" w:eastAsia="Times New Roman" w:hAnsi="Times New Roman" w:cs="Times New Roman"/>
          <w:color w:val="000000"/>
          <w:sz w:val="24"/>
          <w:szCs w:val="24"/>
        </w:rPr>
        <w:t>Правда, в отличие от Маслоу, строившего свои заключения на исследовании эмоционально уравновешенных, здоровых людей, Рождерс основывался преимущественно на опыте работы в психологическом консультационном кабинете в университетском городке.</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Личностно-ориентированная терапия - подход в психотерапии, развивавшийся Карлом Роджерсом. </w:t>
      </w:r>
      <w:proofErr w:type="gramStart"/>
      <w:r w:rsidRPr="00BB09DD">
        <w:rPr>
          <w:rFonts w:ascii="Times New Roman" w:eastAsia="Times New Roman" w:hAnsi="Times New Roman" w:cs="Times New Roman"/>
          <w:color w:val="000000"/>
          <w:sz w:val="24"/>
          <w:szCs w:val="24"/>
        </w:rPr>
        <w:t>Отличается</w:t>
      </w:r>
      <w:proofErr w:type="gramEnd"/>
      <w:r w:rsidRPr="00BB09DD">
        <w:rPr>
          <w:rFonts w:ascii="Times New Roman" w:eastAsia="Times New Roman" w:hAnsi="Times New Roman" w:cs="Times New Roman"/>
          <w:color w:val="000000"/>
          <w:sz w:val="24"/>
          <w:szCs w:val="24"/>
        </w:rPr>
        <w:t xml:space="preserve"> прежде всего тем, что ответственность за происходящие перемены возлагается не на терапевта, а на самого клиента.</w:t>
      </w:r>
    </w:p>
    <w:p w:rsidR="00D947D5" w:rsidRPr="00BB09DD" w:rsidRDefault="00D947D5" w:rsidP="00D947D5">
      <w:pPr>
        <w:ind w:firstLine="709"/>
        <w:jc w:val="both"/>
        <w:rPr>
          <w:rFonts w:ascii="Times New Roman" w:eastAsia="Times New Roman" w:hAnsi="Times New Roman" w:cs="Times New Roman"/>
          <w:color w:val="000000"/>
          <w:sz w:val="24"/>
          <w:szCs w:val="24"/>
        </w:rPr>
      </w:pPr>
      <w:proofErr w:type="gramStart"/>
      <w:r w:rsidRPr="00BB09DD">
        <w:rPr>
          <w:rFonts w:ascii="Times New Roman" w:eastAsia="Times New Roman" w:hAnsi="Times New Roman" w:cs="Times New Roman"/>
          <w:color w:val="000000"/>
          <w:sz w:val="24"/>
          <w:szCs w:val="24"/>
        </w:rPr>
        <w:t>Само название</w:t>
      </w:r>
      <w:proofErr w:type="gramEnd"/>
      <w:r w:rsidRPr="00BB09DD">
        <w:rPr>
          <w:rFonts w:ascii="Times New Roman" w:eastAsia="Times New Roman" w:hAnsi="Times New Roman" w:cs="Times New Roman"/>
          <w:color w:val="000000"/>
          <w:sz w:val="24"/>
          <w:szCs w:val="24"/>
        </w:rPr>
        <w:t xml:space="preserve"> метода достаточно четко отражает его взгляд на природу и задачи гуманистической психологии. Возлагая основную ответственность за происходящие во время лечения перемены не на терапевта, а на клиента (как это было и в ортодоксальном психоанализе), Роджерс тем самым выражает взгляд, что человек, благодаря своему разуму, в состоянии самостоятельно менять характер своего поведения, заменяя нежелательные действия и поступки </w:t>
      </w:r>
      <w:proofErr w:type="gramStart"/>
      <w:r w:rsidRPr="00BB09DD">
        <w:rPr>
          <w:rFonts w:ascii="Times New Roman" w:eastAsia="Times New Roman" w:hAnsi="Times New Roman" w:cs="Times New Roman"/>
          <w:color w:val="000000"/>
          <w:sz w:val="24"/>
          <w:szCs w:val="24"/>
        </w:rPr>
        <w:t>на</w:t>
      </w:r>
      <w:proofErr w:type="gramEnd"/>
      <w:r w:rsidRPr="00BB09DD">
        <w:rPr>
          <w:rFonts w:ascii="Times New Roman" w:eastAsia="Times New Roman" w:hAnsi="Times New Roman" w:cs="Times New Roman"/>
          <w:color w:val="000000"/>
          <w:sz w:val="24"/>
          <w:szCs w:val="24"/>
        </w:rPr>
        <w:t xml:space="preserve"> более желательные. По его мнению, мы вовсе не обречены вечно находиться под властью </w:t>
      </w:r>
      <w:proofErr w:type="gramStart"/>
      <w:r w:rsidRPr="00BB09DD">
        <w:rPr>
          <w:rFonts w:ascii="Times New Roman" w:eastAsia="Times New Roman" w:hAnsi="Times New Roman" w:cs="Times New Roman"/>
          <w:color w:val="000000"/>
          <w:sz w:val="24"/>
          <w:szCs w:val="24"/>
        </w:rPr>
        <w:t>бессознательного</w:t>
      </w:r>
      <w:proofErr w:type="gramEnd"/>
      <w:r w:rsidRPr="00BB09DD">
        <w:rPr>
          <w:rFonts w:ascii="Times New Roman" w:eastAsia="Times New Roman" w:hAnsi="Times New Roman" w:cs="Times New Roman"/>
          <w:color w:val="000000"/>
          <w:sz w:val="24"/>
          <w:szCs w:val="24"/>
        </w:rPr>
        <w:t xml:space="preserve"> или собственных детских переживаний. Личность человека определяется настоящим, она формируется под влиянием наших сознательных оценок происходящего.</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Самоактуализация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Главным мотивом деятельности человека является стремление к самоактуализации (Rogers. 1961). Хотя это стремление носит врожденный характер, его развитию могут способствовать (или, напротив, препятствовать) детские переживания и научение. Роджерс подчеркивал значение взаимоотношений мать-дитя, поскольку это существенным образом влияет на рост самосознания ребенка. Если мать в достаточной мере удовлетворяет потребности ребенка в любви и ласке - Роджерс называл это </w:t>
      </w:r>
      <w:r w:rsidRPr="00BB09DD">
        <w:rPr>
          <w:rFonts w:ascii="Times New Roman" w:eastAsia="Times New Roman" w:hAnsi="Times New Roman" w:cs="Times New Roman"/>
          <w:b/>
          <w:bCs/>
          <w:color w:val="000000"/>
          <w:sz w:val="24"/>
          <w:szCs w:val="24"/>
        </w:rPr>
        <w:t>позитивным вниманием</w:t>
      </w:r>
      <w:bookmarkEnd w:id="5"/>
      <w:r w:rsidRPr="00BB09DD">
        <w:rPr>
          <w:rFonts w:ascii="Times New Roman" w:eastAsia="Times New Roman" w:hAnsi="Times New Roman" w:cs="Times New Roman"/>
          <w:color w:val="000000"/>
          <w:sz w:val="24"/>
          <w:szCs w:val="24"/>
        </w:rPr>
        <w:t xml:space="preserve">, - то у ребенка значительно больше шансов вырасти здоровым в психологическом смысле. Если же мать ставит проявления любви в зависимость от хорошего или плохого поведения ребенка (в терминологии Роджерса условно позитивное внимание), то подобный </w:t>
      </w:r>
      <w:proofErr w:type="gramStart"/>
      <w:r w:rsidRPr="00BB09DD">
        <w:rPr>
          <w:rFonts w:ascii="Times New Roman" w:eastAsia="Times New Roman" w:hAnsi="Times New Roman" w:cs="Times New Roman"/>
          <w:color w:val="000000"/>
          <w:sz w:val="24"/>
          <w:szCs w:val="24"/>
        </w:rPr>
        <w:t>подход</w:t>
      </w:r>
      <w:proofErr w:type="gramEnd"/>
      <w:r w:rsidRPr="00BB09DD">
        <w:rPr>
          <w:rFonts w:ascii="Times New Roman" w:eastAsia="Times New Roman" w:hAnsi="Times New Roman" w:cs="Times New Roman"/>
          <w:color w:val="000000"/>
          <w:sz w:val="24"/>
          <w:szCs w:val="24"/>
        </w:rPr>
        <w:t xml:space="preserve"> скорее всего интериоризируется в психике ребенка, и последний будет чувствовать себя стоящим внимания и любви лишь в определенных ситуациях. В этом случае ребенок будет стараться избегать ситуаций и поступков, вызывающих неодобрение матери. В итоге же личность ребенка не получит полного развития. Он не сможет полностью проявить все аспекты своего Я, поскольку некоторые из них отвергаются матерью.</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lastRenderedPageBreak/>
        <w:t>Таким образом, первым и непременным условием здорового развития личности является безусловное позитивное внимание к ребенку. Мать должна проявлять свою любовь к ребенку и полное его приятие вне зависимости от того или иного его поведения, особенно в раннем детском возрасте. Только в этом случае личность ребенка развивается полноценно, а не ставится в зависимость от тех или иных внешних условий. Таков единственный путь, позволяющий человеку в итоге достичь самоактуализации.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Самоактуализация представляет собой наивысший уровень психического здоровья личности. Концепция Роджерса в значительной мере похожа на понятие самоактуализации у Маслоу. Различия между этими двумя авторами касаются разного понимания психического здоровья личности. Для Роджерса психическое здоровье или полное раскрытие личности характеризуется следующими чертами:</w:t>
      </w:r>
    </w:p>
    <w:p w:rsidR="00D947D5" w:rsidRPr="00BB09DD" w:rsidRDefault="00D947D5" w:rsidP="00D947D5">
      <w:pPr>
        <w:numPr>
          <w:ilvl w:val="0"/>
          <w:numId w:val="2"/>
        </w:numPr>
        <w:ind w:left="0" w:firstLine="709"/>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открытость по отношению к опыту любого типа;</w:t>
      </w:r>
    </w:p>
    <w:p w:rsidR="00D947D5" w:rsidRPr="00BB09DD" w:rsidRDefault="00D947D5" w:rsidP="00D947D5">
      <w:pPr>
        <w:numPr>
          <w:ilvl w:val="0"/>
          <w:numId w:val="2"/>
        </w:numPr>
        <w:ind w:left="0" w:firstLine="709"/>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намерение жить полной жизнью в любой момент жизни;</w:t>
      </w:r>
    </w:p>
    <w:p w:rsidR="00D947D5" w:rsidRPr="00BB09DD" w:rsidRDefault="00D947D5" w:rsidP="00D947D5">
      <w:pPr>
        <w:numPr>
          <w:ilvl w:val="0"/>
          <w:numId w:val="2"/>
        </w:numPr>
        <w:ind w:left="0" w:firstLine="709"/>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способность прислушиваться больше к собственным инстинктам и интуиции, чем к рассудку и мнениям окружающих;</w:t>
      </w:r>
    </w:p>
    <w:p w:rsidR="00D947D5" w:rsidRPr="00BB09DD" w:rsidRDefault="00D947D5" w:rsidP="00D947D5">
      <w:pPr>
        <w:numPr>
          <w:ilvl w:val="0"/>
          <w:numId w:val="2"/>
        </w:numPr>
        <w:ind w:left="0" w:firstLine="709"/>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чувство свободы в мыслях и поступках;</w:t>
      </w:r>
    </w:p>
    <w:p w:rsidR="00D947D5" w:rsidRPr="00BB09DD" w:rsidRDefault="00D947D5" w:rsidP="00D947D5">
      <w:pPr>
        <w:numPr>
          <w:ilvl w:val="0"/>
          <w:numId w:val="2"/>
        </w:numPr>
        <w:ind w:left="0" w:firstLine="709"/>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высокий уровень творчества.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Роджерс описывает достигшего наиболее полного раскрытия человека в большей степени как актуализирующегося, чем уже </w:t>
      </w:r>
      <w:proofErr w:type="gramStart"/>
      <w:r w:rsidRPr="00BB09DD">
        <w:rPr>
          <w:rFonts w:ascii="Times New Roman" w:eastAsia="Times New Roman" w:hAnsi="Times New Roman" w:cs="Times New Roman"/>
          <w:color w:val="000000"/>
          <w:sz w:val="24"/>
          <w:szCs w:val="24"/>
        </w:rPr>
        <w:t>актуализи-ровавшегося</w:t>
      </w:r>
      <w:proofErr w:type="gramEnd"/>
      <w:r w:rsidRPr="00BB09DD">
        <w:rPr>
          <w:rFonts w:ascii="Times New Roman" w:eastAsia="Times New Roman" w:hAnsi="Times New Roman" w:cs="Times New Roman"/>
          <w:color w:val="000000"/>
          <w:sz w:val="24"/>
          <w:szCs w:val="24"/>
        </w:rPr>
        <w:t>, подчеркивая процессуальный, длящийся характер этого действия. Он всячески подчеркивает постоянный рост человека, что отражено уже в самом названии его самой известной книги «Становясь личностью» (On Becoming a Person).</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Комментарии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Личностно-ориентированная терапия Роджерса оказала большое влияние на развитие психологии. Эта теория была хорошо встречена психологами, прежде всего из-за акцента на личностном начале в человеке. Критике же этот подход подвергали в основном за отсутствие ясности в вопросе о врожденных предпосылках и потенциале самоактуализации, а также за постоянное подчеркивание роли сознательных факторов в ущерб роли бессознательного в психической жизни человека. В остальном же и теория Роджерса, и его метод терапии получили признание и широко используются как в научных исследованиях, так и в клинической практике.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Работы Роджерса оказали существенное влияние на общее представление о потенциале человеческой личности. Его по праву можно считать одним из основателей движения за </w:t>
      </w:r>
      <w:proofErr w:type="gramStart"/>
      <w:r w:rsidRPr="00BB09DD">
        <w:rPr>
          <w:rFonts w:ascii="Times New Roman" w:eastAsia="Times New Roman" w:hAnsi="Times New Roman" w:cs="Times New Roman"/>
          <w:color w:val="000000"/>
          <w:sz w:val="24"/>
          <w:szCs w:val="24"/>
        </w:rPr>
        <w:t>общую</w:t>
      </w:r>
      <w:proofErr w:type="gramEnd"/>
      <w:r w:rsidRPr="00BB09DD">
        <w:rPr>
          <w:rFonts w:ascii="Times New Roman" w:eastAsia="Times New Roman" w:hAnsi="Times New Roman" w:cs="Times New Roman"/>
          <w:color w:val="000000"/>
          <w:sz w:val="24"/>
          <w:szCs w:val="24"/>
        </w:rPr>
        <w:t xml:space="preserve"> гуманизацию психологии. В 1946 году он был избран президентом Американской психологической ассоциации, а также получил награды «За выдающиеся научные достижения» и «За выдающийся профессиональный вклад».</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Гуманистическая психотерапия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Поскольку гуманистическая психология, в отличие от психоанализа, основной акцент делала на исследовании психически здоровых людей, а не невротиков, то и подходы этих двух концепций в области психотерапии также оказались различными. Бурный рост гуманистической терапии, или терапии развития, приходится на 60-е и 70-е годы, когда многие миллионы людей записывались в группы встреч, сеансы развития способности чувствовать и на курсы раскрытия потенциала человека при школах, бизнес-клубах, церквях, клиниках и даже в тюрьмах. С тех пор популярность подобных курсов, к сожалению, резко понизилась.</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Психотерапия в рамках гуманистической психологии частично основывалась на работах гештальт-психолога Курта Левина. Терапия проводилась на людях с нормальным или средним уровнем психического здоровья. Основную задачу такого рода терапия видит в том, чтобы поднять уровень осознанности поведения пациента, помочь ему откорректировать отношение к самому себе и к окружающим, освободить его скрытый творческий потенциал и способность к саморазвитию. Иными словами, эти программы в </w:t>
      </w:r>
      <w:r w:rsidRPr="00BB09DD">
        <w:rPr>
          <w:rFonts w:ascii="Times New Roman" w:eastAsia="Times New Roman" w:hAnsi="Times New Roman" w:cs="Times New Roman"/>
          <w:color w:val="000000"/>
          <w:sz w:val="24"/>
          <w:szCs w:val="24"/>
        </w:rPr>
        <w:lastRenderedPageBreak/>
        <w:t>большей степени нацелены на укрепление психического здоровья и самоактуализации, нежели на то, чтобы лечить неврозы и депрессию.</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 сожалению, следует отметить, что движение за раскрытие возможностей человека привлекло в свои ряды хотя и исходивших из самых лучших побуждений, но по большей части неподготовленных и неквалифицированных энтузиастов вместе с разного рода доморощенными гуру и «наставниками», что в итоге принесло больше вреда, чем пользы. Изучение последствий участия </w:t>
      </w:r>
      <w:proofErr w:type="gramStart"/>
      <w:r w:rsidRPr="00BB09DD">
        <w:rPr>
          <w:rFonts w:ascii="Times New Roman" w:eastAsia="Times New Roman" w:hAnsi="Times New Roman" w:cs="Times New Roman"/>
          <w:color w:val="000000"/>
          <w:sz w:val="24"/>
          <w:szCs w:val="24"/>
        </w:rPr>
        <w:t>в</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подобного</w:t>
      </w:r>
      <w:proofErr w:type="gramEnd"/>
      <w:r w:rsidRPr="00BB09DD">
        <w:rPr>
          <w:rFonts w:ascii="Times New Roman" w:eastAsia="Times New Roman" w:hAnsi="Times New Roman" w:cs="Times New Roman"/>
          <w:color w:val="000000"/>
          <w:sz w:val="24"/>
          <w:szCs w:val="24"/>
        </w:rPr>
        <w:t xml:space="preserve"> рода группах встреч показало, что уровень психогенных причин разного рода расстройств и нарушений в некоторых случаях составляет свыше 50 процентов (Hartley, Robach &amp; Abramowitz. 1976).</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Судьба гуманистической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Гуманистическая психология оформилась в самостоятельную школу с основанием «Журнала гуманистической психологии» в 1961 году (journal of Humanistic Psychology), появлением Ассоциации гуманистической психологии в 1962 году и отделения гуманистической психологии в рамках Американской психологической ассоциации в 1971 году. Таким образом, этапы развития данного направления легко проследить.</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Гуманистическая психология предлагала свое собственное, отличное от остальных двух доминирующих сил понимание предмета психологии, ее методов, задач и терминологии. Иными словами, у ее приверженцев было все, чем может похвастать любая научная школа на стадии основания - страстная убежденность в собственной правоте и в том, что только они действительно понимают, что такое психология.</w:t>
      </w:r>
    </w:p>
    <w:p w:rsidR="00D947D5" w:rsidRPr="00BB09DD" w:rsidRDefault="00D947D5" w:rsidP="00D947D5">
      <w:pPr>
        <w:ind w:firstLine="709"/>
        <w:jc w:val="both"/>
        <w:rPr>
          <w:rFonts w:ascii="Times New Roman" w:eastAsia="Times New Roman" w:hAnsi="Times New Roman" w:cs="Times New Roman"/>
          <w:color w:val="000000"/>
          <w:sz w:val="24"/>
          <w:szCs w:val="24"/>
        </w:rPr>
      </w:pPr>
      <w:proofErr w:type="gramStart"/>
      <w:r w:rsidRPr="00BB09DD">
        <w:rPr>
          <w:rFonts w:ascii="Times New Roman" w:eastAsia="Times New Roman" w:hAnsi="Times New Roman" w:cs="Times New Roman"/>
          <w:color w:val="000000"/>
          <w:sz w:val="24"/>
          <w:szCs w:val="24"/>
        </w:rPr>
        <w:t>Однако</w:t>
      </w:r>
      <w:proofErr w:type="gramEnd"/>
      <w:r w:rsidRPr="00BB09DD">
        <w:rPr>
          <w:rFonts w:ascii="Times New Roman" w:eastAsia="Times New Roman" w:hAnsi="Times New Roman" w:cs="Times New Roman"/>
          <w:color w:val="000000"/>
          <w:sz w:val="24"/>
          <w:szCs w:val="24"/>
        </w:rPr>
        <w:t xml:space="preserve"> несмотря на все внешние признаки оформившейся школы, гуманистическая психология так и не стала полноценной психологической школой - такой вердикт вынесли ей сами приверженцы этого направления на своем собрании в 1985 году, то есть спустя почти три десятка лет после оформления движения. «Гуманистическая психология оказалась грандиозным экспериментом, но экспериментом по большей части неудачным. </w:t>
      </w:r>
      <w:proofErr w:type="gramStart"/>
      <w:r w:rsidRPr="00BB09DD">
        <w:rPr>
          <w:rFonts w:ascii="Times New Roman" w:eastAsia="Times New Roman" w:hAnsi="Times New Roman" w:cs="Times New Roman"/>
          <w:color w:val="000000"/>
          <w:sz w:val="24"/>
          <w:szCs w:val="24"/>
        </w:rPr>
        <w:t>В настоящее время гуманистическая психология не смогла оформиться в самостоятельную научную школу, а также выработать своей теории или чего-либо, заслуживающего названия философии науки» (Cunningham. 1985.</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18).</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С такой оценкой согласен и сам Карл Роджерс. «Гуманистическая психология не смогла оказать существенное воздействие на основное русло развития психологической мысли. Наше движение все еще расценивают как нечто малозначительное» (Cunningham. 1985). По мнению Роджерса, чтобы убедиться в справедливости его слов, достаточно просмотреть введение в любом учебнике по психологии. Все фигурирующие там основные сюжеты и темы остаются теми же самыми, что и 25 лет назад, нигде и речи нет о необходимости целостного рассмотрения личности.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Последующие исследования подтвердили слова Роджерса. В самом деле, лишь менее одного процента материала учебников посвящено рассмотрению гуманистической психологии. Обычно лишь вскользь упоминается иерархия потребностей Маслоу и личностно-ориентированная терапия Роджерса (Churchill. 1988).</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Почему же гуманистическая психология так и не смогла войти в основной корпус психологических теорий? Согласно одной точке зрения, это произошло потому, что большинство представителей этого направления занимались частной практикой, а не преподаванием в университетах. В отличие от академических психологов, представители гуманистической психологии сравнительно мало внимания уделяли научным исследованиям, научным публикациям и воспитанию новых поколений молодых профессионалов. «Наиболее ясно прослеживаемой и опасной тенденцией в гуманистической психологии последних лет является очень небольшой объем проводимых научных исследований» (Rice &amp; Greenberg. 1992).</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Согласно другой точке зрения, все дело в том времени, на которое пришлось становление гуманистической психологии. Пик ее популярности приходится на 60-е и 70-е годы, когда основные противники - фрейдовский психоанализ и скиннеровский бихевиоризм - были существенно ослаблены расколом в собственных рядах. </w:t>
      </w:r>
      <w:r w:rsidRPr="00BB09DD">
        <w:rPr>
          <w:rFonts w:ascii="Times New Roman" w:eastAsia="Times New Roman" w:hAnsi="Times New Roman" w:cs="Times New Roman"/>
          <w:color w:val="000000"/>
          <w:sz w:val="24"/>
          <w:szCs w:val="24"/>
        </w:rPr>
        <w:lastRenderedPageBreak/>
        <w:t>Гуманистическая психология, по существу, боролась с противником, который не мог оказать ей достойного сопротивления.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Но, несмотря на то, что гуманистическая психология так и не оформилась в самостоятельную психологическую школу, она в значительной мере способствовала трансформации основных направлений психоанализа, усиливая идею о том, что человек должен быть в состоянии свободно и сознательно влиять на формирование собственной личности. Косвенным образом развитие гуманистической психологии способствовало оживлению интереса к исследованию сознания и в рамках академической психологии, поскольку гуманистическая психология стоит у истоков движения когнитивной психологии. Основатель когнитивной психологии Ульрик Найссср отмечал, что на него «самое сильное влияние оказал дух гуманистической психологии. </w:t>
      </w:r>
      <w:proofErr w:type="gramStart"/>
      <w:r w:rsidRPr="00BB09DD">
        <w:rPr>
          <w:rFonts w:ascii="Times New Roman" w:eastAsia="Times New Roman" w:hAnsi="Times New Roman" w:cs="Times New Roman"/>
          <w:color w:val="000000"/>
          <w:sz w:val="24"/>
          <w:szCs w:val="24"/>
        </w:rPr>
        <w:t>Собственно, когнитивный подход и есть гуманистический взгляд на организм человека» (Baars. 1986.</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273).</w:t>
      </w:r>
      <w:proofErr w:type="gramEnd"/>
      <w:r w:rsidRPr="00BB09DD">
        <w:rPr>
          <w:rFonts w:ascii="Times New Roman" w:eastAsia="Times New Roman" w:hAnsi="Times New Roman" w:cs="Times New Roman"/>
          <w:color w:val="000000"/>
          <w:sz w:val="24"/>
          <w:szCs w:val="24"/>
        </w:rPr>
        <w:t xml:space="preserve"> Подводя итог сказанному, можно отметить, что гуманистическая психология способствовала оформлению тех изменений, которые уже назрели в психологической мысли. С этих позиций можно сказать, что данное движение в целом оказалось успешным.</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Когнитивное движение в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«Психология, - писал в своем манифесте бихевиоризма 1913 года Джон Б. Уотсон, - должна полностью изгнать из употребления термин "сознание"». Каждый последователь бихевиоризма должен был исключить любые ссылки на сознание в своих исследованиях и теоретических построениях. В течение многих десятилетий после этого все учебники по психологии говорили о функциях мозга, но </w:t>
      </w:r>
      <w:proofErr w:type="gramStart"/>
      <w:r w:rsidRPr="00BB09DD">
        <w:rPr>
          <w:rFonts w:ascii="Times New Roman" w:eastAsia="Times New Roman" w:hAnsi="Times New Roman" w:cs="Times New Roman"/>
          <w:color w:val="000000"/>
          <w:sz w:val="24"/>
          <w:szCs w:val="24"/>
        </w:rPr>
        <w:t>отказывались обсуждать какие бы то ни было</w:t>
      </w:r>
      <w:proofErr w:type="gramEnd"/>
      <w:r w:rsidRPr="00BB09DD">
        <w:rPr>
          <w:rFonts w:ascii="Times New Roman" w:eastAsia="Times New Roman" w:hAnsi="Times New Roman" w:cs="Times New Roman"/>
          <w:color w:val="000000"/>
          <w:sz w:val="24"/>
          <w:szCs w:val="24"/>
        </w:rPr>
        <w:t xml:space="preserve"> концепции «души». Говорили, что психология «потеряла сознание» или «утратила свою душу» навеки.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Неожиданно (или это только </w:t>
      </w:r>
      <w:proofErr w:type="gramStart"/>
      <w:r w:rsidRPr="00BB09DD">
        <w:rPr>
          <w:rFonts w:ascii="Times New Roman" w:eastAsia="Times New Roman" w:hAnsi="Times New Roman" w:cs="Times New Roman"/>
          <w:color w:val="000000"/>
          <w:sz w:val="24"/>
          <w:szCs w:val="24"/>
        </w:rPr>
        <w:t>так</w:t>
      </w:r>
      <w:proofErr w:type="gramEnd"/>
      <w:r w:rsidRPr="00BB09DD">
        <w:rPr>
          <w:rFonts w:ascii="Times New Roman" w:eastAsia="Times New Roman" w:hAnsi="Times New Roman" w:cs="Times New Roman"/>
          <w:color w:val="000000"/>
          <w:sz w:val="24"/>
          <w:szCs w:val="24"/>
        </w:rPr>
        <w:t xml:space="preserve"> кажется) психология вновь обрела интерес к проблеме сознания. По крайней мере, этот термин все чаще стал употребляться на конференциях и в научных публикациях в журналах.</w:t>
      </w:r>
    </w:p>
    <w:p w:rsidR="00D947D5" w:rsidRPr="00BB09DD" w:rsidRDefault="00D947D5" w:rsidP="00D947D5">
      <w:pPr>
        <w:ind w:firstLine="709"/>
        <w:jc w:val="both"/>
        <w:rPr>
          <w:rFonts w:ascii="Times New Roman" w:eastAsia="Times New Roman" w:hAnsi="Times New Roman" w:cs="Times New Roman"/>
          <w:color w:val="000000"/>
          <w:sz w:val="24"/>
          <w:szCs w:val="24"/>
        </w:rPr>
      </w:pPr>
      <w:proofErr w:type="gramStart"/>
      <w:r w:rsidRPr="00BB09DD">
        <w:rPr>
          <w:rFonts w:ascii="Times New Roman" w:eastAsia="Times New Roman" w:hAnsi="Times New Roman" w:cs="Times New Roman"/>
          <w:color w:val="000000"/>
          <w:sz w:val="24"/>
          <w:szCs w:val="24"/>
        </w:rPr>
        <w:t>В 1979 году в журнале «Американский психолог» появилась статья, озаглавленная «Бихевиоризм и душа: призыв (осторожный) вернуться к интроспекции» (Behaviorism and the Mind:</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A (Limited) Call for a return to Introspection) (Lieberman. 1979).</w:t>
      </w:r>
      <w:proofErr w:type="gramEnd"/>
      <w:r w:rsidRPr="00BB09DD">
        <w:rPr>
          <w:rFonts w:ascii="Times New Roman" w:eastAsia="Times New Roman" w:hAnsi="Times New Roman" w:cs="Times New Roman"/>
          <w:color w:val="000000"/>
          <w:sz w:val="24"/>
          <w:szCs w:val="24"/>
        </w:rPr>
        <w:t xml:space="preserve"> Несколькими месяцами раньше тот же журнал опубликовал статью с еще более простым названием – «Сознание». Ее автор пишет следующее: </w:t>
      </w:r>
      <w:proofErr w:type="gramStart"/>
      <w:r w:rsidRPr="00BB09DD">
        <w:rPr>
          <w:rFonts w:ascii="Times New Roman" w:eastAsia="Times New Roman" w:hAnsi="Times New Roman" w:cs="Times New Roman"/>
          <w:color w:val="000000"/>
          <w:sz w:val="24"/>
          <w:szCs w:val="24"/>
        </w:rPr>
        <w:t>«После многих десятилетий необдуманного отрицания проблемы сознания она вновь попадает в сферу научного интереса как вполне респектабельная тема исследования» (Natsoulas. 1978.</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906).</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Президент Американской психологической ассоциации в своем ежегодном отчете отметил, что происходит значительное изменение представлений о предмете психологии, и прежде всего это касается возобновления интереса к проблеме сознания. </w:t>
      </w:r>
      <w:proofErr w:type="gramStart"/>
      <w:r w:rsidRPr="00BB09DD">
        <w:rPr>
          <w:rFonts w:ascii="Times New Roman" w:eastAsia="Times New Roman" w:hAnsi="Times New Roman" w:cs="Times New Roman"/>
          <w:color w:val="000000"/>
          <w:sz w:val="24"/>
          <w:szCs w:val="24"/>
        </w:rPr>
        <w:t>Тот образ природы человека, который имеет перед собой психология, становится все более «гуманис-тичным, нежели механистичным» (McKeachie. 1976.</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831).</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Совершенно очевидно, что если глава Американской психологической ассоциации и престижные научные журналы обсуждают проблему сознания в столь оптимистическом ключе, мы присутствуем при начале очередной научной революции в области психологии. Вскоре пришлось пересмотреть и само определение психологии в учебниках. </w:t>
      </w:r>
      <w:proofErr w:type="gramStart"/>
      <w:r w:rsidRPr="00BB09DD">
        <w:rPr>
          <w:rFonts w:ascii="Times New Roman" w:eastAsia="Times New Roman" w:hAnsi="Times New Roman" w:cs="Times New Roman"/>
          <w:color w:val="000000"/>
          <w:sz w:val="24"/>
          <w:szCs w:val="24"/>
        </w:rPr>
        <w:t>Если раньше ее определяли</w:t>
      </w:r>
      <w:r w:rsidR="002D084F" w:rsidRPr="00BB09DD">
        <w:rPr>
          <w:rFonts w:ascii="Times New Roman" w:eastAsia="Times New Roman" w:hAnsi="Times New Roman" w:cs="Times New Roman"/>
          <w:color w:val="000000"/>
          <w:sz w:val="24"/>
          <w:szCs w:val="24"/>
        </w:rPr>
        <w:t>,</w:t>
      </w:r>
      <w:r w:rsidRPr="00BB09DD">
        <w:rPr>
          <w:rFonts w:ascii="Times New Roman" w:eastAsia="Times New Roman" w:hAnsi="Times New Roman" w:cs="Times New Roman"/>
          <w:color w:val="000000"/>
          <w:sz w:val="24"/>
          <w:szCs w:val="24"/>
        </w:rPr>
        <w:t xml:space="preserve"> как «науку о поведении», то теперь это определение выглядит так: «наука о поведении и психических процессах», или «наука, которая систематическим образом изучает и пытается дать объяснение взаимосвязи между наблюдаемым поведением и ненаблюдаемыми психическими процессами, происходящими внутри организма» (Hilgard, Atkinson &amp; Atkinson. 1975.</w:t>
      </w:r>
      <w:proofErr w:type="gramEnd"/>
      <w:r w:rsidRPr="00BB09DD">
        <w:rPr>
          <w:rFonts w:ascii="Times New Roman" w:eastAsia="Times New Roman" w:hAnsi="Times New Roman" w:cs="Times New Roman"/>
          <w:color w:val="000000"/>
          <w:sz w:val="24"/>
          <w:szCs w:val="24"/>
        </w:rPr>
        <w:t xml:space="preserve"> P. 12; Kagan &amp; Havemann. 1972. P. 9).</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У студентов старших классов в колледжах все более популярными становились курсы, посвященные проблеме сознани. В 1987 году среди психологов провели опрос о том, какие события представляются им в современной психологии наиболее </w:t>
      </w:r>
      <w:r w:rsidRPr="00BB09DD">
        <w:rPr>
          <w:rFonts w:ascii="Times New Roman" w:eastAsia="Times New Roman" w:hAnsi="Times New Roman" w:cs="Times New Roman"/>
          <w:color w:val="000000"/>
          <w:sz w:val="24"/>
          <w:szCs w:val="24"/>
        </w:rPr>
        <w:lastRenderedPageBreak/>
        <w:t>удивительными, если оценивать их с позиции 25-летней давности. По мнению респондентов, наиболее удивительным выглядит бурный рост когнитивной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Таким образом, становится совершенно очевидным, что современная психология ушла далеко за те пределы, которые отвели ей Уотсон и Скиннер. Началось становление новой школы в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Истоки когнитивной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Как и все подлинные </w:t>
      </w:r>
      <w:proofErr w:type="gramStart"/>
      <w:r w:rsidRPr="00BB09DD">
        <w:rPr>
          <w:rFonts w:ascii="Times New Roman" w:eastAsia="Times New Roman" w:hAnsi="Times New Roman" w:cs="Times New Roman"/>
          <w:color w:val="000000"/>
          <w:sz w:val="24"/>
          <w:szCs w:val="24"/>
        </w:rPr>
        <w:t>новации</w:t>
      </w:r>
      <w:proofErr w:type="gramEnd"/>
      <w:r w:rsidRPr="00BB09DD">
        <w:rPr>
          <w:rFonts w:ascii="Times New Roman" w:eastAsia="Times New Roman" w:hAnsi="Times New Roman" w:cs="Times New Roman"/>
          <w:color w:val="000000"/>
          <w:sz w:val="24"/>
          <w:szCs w:val="24"/>
        </w:rPr>
        <w:t xml:space="preserve"> в истории психологии,</w:t>
      </w:r>
      <w:r w:rsidR="002D084F" w:rsidRPr="00BB09DD">
        <w:rPr>
          <w:rFonts w:ascii="Times New Roman" w:eastAsia="Times New Roman" w:hAnsi="Times New Roman" w:cs="Times New Roman"/>
          <w:color w:val="000000"/>
          <w:sz w:val="24"/>
          <w:szCs w:val="24"/>
        </w:rPr>
        <w:t xml:space="preserve"> </w:t>
      </w:r>
      <w:r w:rsidRPr="00BB09DD">
        <w:rPr>
          <w:rFonts w:ascii="Times New Roman" w:eastAsia="Times New Roman" w:hAnsi="Times New Roman" w:cs="Times New Roman"/>
          <w:b/>
          <w:bCs/>
          <w:color w:val="000000"/>
          <w:sz w:val="24"/>
          <w:szCs w:val="24"/>
        </w:rPr>
        <w:t>когнитивная психология</w:t>
      </w:r>
      <w:bookmarkEnd w:id="6"/>
      <w:r w:rsidR="002D084F" w:rsidRPr="00BB09DD">
        <w:rPr>
          <w:rFonts w:ascii="Times New Roman" w:eastAsia="Times New Roman" w:hAnsi="Times New Roman" w:cs="Times New Roman"/>
          <w:b/>
          <w:bCs/>
          <w:color w:val="000000"/>
          <w:sz w:val="24"/>
          <w:szCs w:val="24"/>
        </w:rPr>
        <w:t xml:space="preserve"> </w:t>
      </w:r>
      <w:r w:rsidRPr="00BB09DD">
        <w:rPr>
          <w:rFonts w:ascii="Times New Roman" w:eastAsia="Times New Roman" w:hAnsi="Times New Roman" w:cs="Times New Roman"/>
          <w:color w:val="000000"/>
          <w:sz w:val="24"/>
          <w:szCs w:val="24"/>
        </w:rPr>
        <w:t>не появилась на пустом месте. Ее истоки можно проследить в более ранних концепциях. Некоторые исследователи говорят, что «когнитивная психология одновременно и самая новая, и самая древняя традиция в истории психологии» (Heamshaw. 1987). Это означает, что интерес к проблеме сознания присутствовал в психологии со дня ее появления, задолго до того, как она стала наукой. Проблема сознания обсуждается в работах Платона и Аристотеля, равно как и в исследованиях современных представителей эмпирической и ассоциативной школ.</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Когда психология оформилась в самостоятельную дисциплину, интерес к проблеме сознания сохранился. Вильгельма Вундта можно считать одним из предтеч когнитивной психологии, поскольку он неоднократно подчеркивал творческий характер сознания. Структурализм и функционализм также имеют дело с сознанием - первый с его элементами, а второй - с функционированием. И лишь бихевиоризм отошел от этой традиции, изгнав тему сознания из области психологии почти на 50 лет.</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Возрождение интереса к этой теме (что можно считать формальным началом когнитивной психологии) можно </w:t>
      </w:r>
      <w:proofErr w:type="gramStart"/>
      <w:r w:rsidRPr="00BB09DD">
        <w:rPr>
          <w:rFonts w:ascii="Times New Roman" w:eastAsia="Times New Roman" w:hAnsi="Times New Roman" w:cs="Times New Roman"/>
          <w:color w:val="000000"/>
          <w:sz w:val="24"/>
          <w:szCs w:val="24"/>
        </w:rPr>
        <w:t>проследить</w:t>
      </w:r>
      <w:proofErr w:type="gramEnd"/>
      <w:r w:rsidRPr="00BB09DD">
        <w:rPr>
          <w:rFonts w:ascii="Times New Roman" w:eastAsia="Times New Roman" w:hAnsi="Times New Roman" w:cs="Times New Roman"/>
          <w:color w:val="000000"/>
          <w:sz w:val="24"/>
          <w:szCs w:val="24"/>
        </w:rPr>
        <w:t xml:space="preserve"> начиная с 50-х годов (а при желании - и с 30-х годов). Представитель бихевиоризма Э. Р. Гатри под конец своей научной карьеры подверг критике механистическую модель психики и утверждал, что поведенческие стимулы далеко не всегда можно свести к совокупности физических факторов. Он высказал смелое для тех лет предположение: для того, чтобы оценить подлинное значение тех или иных стимулов для реагирующего организма, психологи должны описывать их в перцептивных или когнитивных терминах. Невозможно оперировать с понятием значения в поведенческих терминах, поскольку это психический или когнитивный процесс.</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Еще одним предшественником когнитивного движения можно считать радикальный бихевиоризм Э. С. Толмена. Этот исследователь признавал важность рассмотрения когнитивных переменных и в немалой степени способствовал отказу от подхода «стимул-реакция». Толмен также ввел в употребление идею когнитивных карт, отстаивал применимость категории цели по отношению к действиям животных и подчеркивал необходимость использования промежуточных переменных для операционального определения внутренних, ненаблюдаемых состояний.</w:t>
      </w:r>
    </w:p>
    <w:p w:rsidR="00D947D5" w:rsidRPr="00BB09DD" w:rsidRDefault="00D947D5" w:rsidP="00D947D5">
      <w:pPr>
        <w:ind w:firstLine="709"/>
        <w:jc w:val="both"/>
        <w:rPr>
          <w:rFonts w:ascii="Times New Roman" w:eastAsia="Times New Roman" w:hAnsi="Times New Roman" w:cs="Times New Roman"/>
          <w:color w:val="000000"/>
          <w:sz w:val="24"/>
          <w:szCs w:val="24"/>
        </w:rPr>
      </w:pPr>
      <w:proofErr w:type="gramStart"/>
      <w:r w:rsidRPr="00BB09DD">
        <w:rPr>
          <w:rFonts w:ascii="Times New Roman" w:eastAsia="Times New Roman" w:hAnsi="Times New Roman" w:cs="Times New Roman"/>
          <w:color w:val="000000"/>
          <w:sz w:val="24"/>
          <w:szCs w:val="24"/>
        </w:rPr>
        <w:t>Гештальт-психология тоже оказала влияние на когнитивное движение, поскольку в центре ее внимания с самого начала стояла «организация, структура, связи, активная роль субъекта, а также важная роль восприятия в процессе научения и запоминания» (Hearst. 1979.</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32).</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Гештальт-психология</w:t>
      </w:r>
      <w:proofErr w:type="gramEnd"/>
      <w:r w:rsidRPr="00BB09DD">
        <w:rPr>
          <w:rFonts w:ascii="Times New Roman" w:eastAsia="Times New Roman" w:hAnsi="Times New Roman" w:cs="Times New Roman"/>
          <w:color w:val="000000"/>
          <w:sz w:val="24"/>
          <w:szCs w:val="24"/>
        </w:rPr>
        <w:t xml:space="preserve"> оказала существенную помощь когнитивному движению уже тем, что помогла поддержать хоть видимость интереса к проблеме сознания в период безраздельного господства бихевиоризма в американской психологической мысли.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noProof/>
          <w:color w:val="000000"/>
          <w:sz w:val="24"/>
          <w:szCs w:val="24"/>
        </w:rPr>
        <w:drawing>
          <wp:anchor distT="0" distB="0" distL="38100" distR="38100" simplePos="0" relativeHeight="251659264" behindDoc="0" locked="0" layoutInCell="1" allowOverlap="0">
            <wp:simplePos x="0" y="0"/>
            <wp:positionH relativeFrom="column">
              <wp:align>left</wp:align>
            </wp:positionH>
            <wp:positionV relativeFrom="line">
              <wp:posOffset>0</wp:posOffset>
            </wp:positionV>
            <wp:extent cx="1276350" cy="1857375"/>
            <wp:effectExtent l="0" t="0" r="0" b="9525"/>
            <wp:wrapSquare wrapText="bothSides"/>
            <wp:docPr id="3" name="Рисунок 2" descr="Жан Пиаже / Jean Piag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Жан Пиаже / Jean Piaget"/>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6350" cy="1857375"/>
                    </a:xfrm>
                    <a:prstGeom prst="rect">
                      <a:avLst/>
                    </a:prstGeom>
                    <a:noFill/>
                    <a:ln>
                      <a:noFill/>
                    </a:ln>
                  </pic:spPr>
                </pic:pic>
              </a:graphicData>
            </a:graphic>
          </wp:anchor>
        </w:drawing>
      </w:r>
      <w:r w:rsidRPr="00BB09DD">
        <w:rPr>
          <w:rFonts w:ascii="Times New Roman" w:eastAsia="Times New Roman" w:hAnsi="Times New Roman" w:cs="Times New Roman"/>
          <w:color w:val="000000"/>
          <w:sz w:val="24"/>
          <w:szCs w:val="24"/>
        </w:rPr>
        <w:t>Еще одним предшественником когнитивной психологии можно считать швейцарского психолога</w:t>
      </w:r>
      <w:r w:rsidR="002D084F" w:rsidRPr="00BB09DD">
        <w:rPr>
          <w:rFonts w:ascii="Times New Roman" w:eastAsia="Times New Roman" w:hAnsi="Times New Roman" w:cs="Times New Roman"/>
          <w:color w:val="000000"/>
          <w:sz w:val="24"/>
          <w:szCs w:val="24"/>
        </w:rPr>
        <w:t xml:space="preserve"> </w:t>
      </w:r>
      <w:r w:rsidRPr="00BB09DD">
        <w:rPr>
          <w:rFonts w:ascii="Times New Roman" w:eastAsia="Times New Roman" w:hAnsi="Times New Roman" w:cs="Times New Roman"/>
          <w:b/>
          <w:bCs/>
          <w:color w:val="000000"/>
          <w:sz w:val="24"/>
          <w:szCs w:val="24"/>
        </w:rPr>
        <w:t>Жана Пиаже</w:t>
      </w:r>
      <w:r w:rsidR="002D084F" w:rsidRPr="00BB09DD">
        <w:rPr>
          <w:rFonts w:ascii="Times New Roman" w:eastAsia="Times New Roman" w:hAnsi="Times New Roman" w:cs="Times New Roman"/>
          <w:b/>
          <w:bCs/>
          <w:color w:val="000000"/>
          <w:sz w:val="24"/>
          <w:szCs w:val="24"/>
        </w:rPr>
        <w:t xml:space="preserve"> </w:t>
      </w:r>
      <w:r w:rsidRPr="00BB09DD">
        <w:rPr>
          <w:rFonts w:ascii="Times New Roman" w:eastAsia="Times New Roman" w:hAnsi="Times New Roman" w:cs="Times New Roman"/>
          <w:color w:val="000000"/>
          <w:sz w:val="24"/>
          <w:szCs w:val="24"/>
        </w:rPr>
        <w:t xml:space="preserve">(1896-1980), проведшего ряд весьма значительных исследований по детской психологии, но не в терминах психосексуального или психосоциального развития, как это было у Фрейда и Эриксона, а с позиций исследования стадий когнитивного развития ребенка. Уже самые ранние работы Пиаже, которые проводились в 20-е и 30-е годы, оказали значительное воздействие на европейскую психологию. Этот подход не получил столь большого распространения в США, </w:t>
      </w:r>
      <w:r w:rsidRPr="00BB09DD">
        <w:rPr>
          <w:rFonts w:ascii="Times New Roman" w:eastAsia="Times New Roman" w:hAnsi="Times New Roman" w:cs="Times New Roman"/>
          <w:color w:val="000000"/>
          <w:sz w:val="24"/>
          <w:szCs w:val="24"/>
        </w:rPr>
        <w:lastRenderedPageBreak/>
        <w:t>поскольку существенно расходился с господствующей догмой бихевиоризма. Однако акцент, который Пиаже делал именно на когнитивных моментах психического развития ребенка, обратил на себя внимание сторонников когнитивного движения.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Как только когнитивный подход начал распространяться в Америке, значение работ Пиаже сразу стало очевидным. Пиаже оказался первым европейским психологом, получившим от Американской психологической ассоциации награду «За выдающийся вклад в развитие науки», в 1969 году. Даже то обстоятельство, что работы Пиаже были посвящены преимущественно детской психологии, способствовало дальнейшему расширению спектра применимости когнитивного подхода.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Изменение «духа времени» в физике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Когда мы сталкиваемся со столь значительными изменениями основных научных концепций, следует помнить, что подобные ситуации всегда являются отражением более глубоких преобразований, связанных с изменением самого духа эпохи. Наука, как живой организм, адаптируется к новым требованиям среды. Какие изменения должны были произойти в интеллектуальном климате эпохи, чтобы умерить влияние бихевиоризма и вновь вызвать к жизни когнитивное движение? Для того</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чтобы ответить на этот вопрос, нам снова придется обратиться к постоянному лидеру естествознания и всеобщей модели для остальных наук - к физике.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начале 20-х годов в физике в результате деятельности Альберта Эйнштейна, Нильса Бора, Вернера Гейзенберга и других начал утверждаться новый подход к пониманию сущности объективного мира. Прежняя галилеевско-ньютонианская модель Вселенной, в течение столетий питавшая механистические и редукционистские взгляды на природу человека в психологии от Вундта до Скиннера, - была отвергнута. Новый взгляд на мир подверг пересмотру святая святых классической науки - идею объективности, представление о возможности абсолютного разграничения объекта и субъекта, внешнего мира и наблюдателя.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Физика осознала, что невозможно наблюдать объект, не оказывая на него абсолютно никакого воздействия, никак не меняя его характеристик. Таким образом, возникла задача построения некоего искусственного моста между наблюдателем и объектом, внутренним и внешним миром, миром сознания и миром материи. Центр внимания научного исследователя сместился с абсолютно независимого, допускающего полностью объективное наблюдение мира, на сам процесс наблюдения Вселенной. Современная наука отказывается от роли абсолютно независимого наблюдателя и усваивает роль наблюдателя нового типа - наблюдателя-участника.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Идеал абсолютно объективного знания, стоящий в центре классического естествознания, собственно, всегда считался недостижимым. Новая физика строится на том убеждении, что объективное познание в действительности является познанием субъективным, то есть оно неустранимым образом зависимо от наблюдателя. Эта позиция подозрительно напоминает учение Джорджа Беркли, английского философа XVII века. Он утверждал, что любое знание субъективно, потому что зависит от своего творца и носителя - человека. «Быть - значит быть в восприятии», - это единственное, что мы можем с достоверностью утверждать о мире. Один писатель так охарактеризовал подобную ситуацию: наша картина мира представляет собой не детальную фотографию внешней реальности, а скорее похожа на живописное полотно - субъективное творение нашего ума и чувств, безусловно, похожее на оригинал, но никогда не являющееся его точной копией.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То обстоятельство, что современная физика отошла от идеи абсолютной объективности и признала активную роль субъекта в познавательном процессе, в значительной мере возродило интерес к роли сознательного опыта в получении информации о внешнем мире. Подобная революция в физике, в свою очередь, послужила достаточным поводом для реабилитации сознания в качестве законного предмета психологии. И хотя научная психология еще в течение полувека сопротивлялась новым </w:t>
      </w:r>
      <w:r w:rsidRPr="00BB09DD">
        <w:rPr>
          <w:rFonts w:ascii="Times New Roman" w:eastAsia="Times New Roman" w:hAnsi="Times New Roman" w:cs="Times New Roman"/>
          <w:color w:val="000000"/>
          <w:sz w:val="24"/>
          <w:szCs w:val="24"/>
        </w:rPr>
        <w:lastRenderedPageBreak/>
        <w:t xml:space="preserve">веяниям, придерживаясь устаревшей модели «объективного познания поведения человека», все </w:t>
      </w:r>
      <w:proofErr w:type="gramStart"/>
      <w:r w:rsidRPr="00BB09DD">
        <w:rPr>
          <w:rFonts w:ascii="Times New Roman" w:eastAsia="Times New Roman" w:hAnsi="Times New Roman" w:cs="Times New Roman"/>
          <w:color w:val="000000"/>
          <w:sz w:val="24"/>
          <w:szCs w:val="24"/>
        </w:rPr>
        <w:t>же</w:t>
      </w:r>
      <w:proofErr w:type="gramEnd"/>
      <w:r w:rsidRPr="00BB09DD">
        <w:rPr>
          <w:rFonts w:ascii="Times New Roman" w:eastAsia="Times New Roman" w:hAnsi="Times New Roman" w:cs="Times New Roman"/>
          <w:color w:val="000000"/>
          <w:sz w:val="24"/>
          <w:szCs w:val="24"/>
        </w:rPr>
        <w:t xml:space="preserve"> в конце концов и она вынуждена была откликнуться на веяния «духа времени» и принять новую модель познания, допускающую исследование сознания и когнитивных процессов.</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Становление когнитивной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Ретроспективный взгляд на историю становления когнитивной психологии создает впечатление, что этот сдвиг произошел повсеместно и разом, в течение всего лишь нескольких лет. Однако на самом деле процесс преобразований не был</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к</w:t>
      </w:r>
      <w:proofErr w:type="gramEnd"/>
      <w:r w:rsidRPr="00BB09DD">
        <w:rPr>
          <w:rFonts w:ascii="Times New Roman" w:eastAsia="Times New Roman" w:hAnsi="Times New Roman" w:cs="Times New Roman"/>
          <w:color w:val="000000"/>
          <w:sz w:val="24"/>
          <w:szCs w:val="24"/>
        </w:rPr>
        <w:t xml:space="preserve">онечно, столь гладок. Этот переход назревал в течение длительного времени, без фанфар и барабанов. </w:t>
      </w:r>
      <w:proofErr w:type="gramStart"/>
      <w:r w:rsidRPr="00BB09DD">
        <w:rPr>
          <w:rFonts w:ascii="Times New Roman" w:eastAsia="Times New Roman" w:hAnsi="Times New Roman" w:cs="Times New Roman"/>
          <w:color w:val="000000"/>
          <w:sz w:val="24"/>
          <w:szCs w:val="24"/>
        </w:rPr>
        <w:t>«Ни один человек не догадывался о ее существовании до тех пор, пока она не заявила о себе во весь голос сама» (Baars. 1986.</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141).</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истории часто так бывает, что заметить появление чего-то нового можно лишь задним числом, когда явление уже стоит в полный рост. Когнитивная психология не возникла за одну ночь. Нельзя также приписать ее становление настойчивости какого-то одного исследователя, который, подобно Джону Б. Уотсону, создал новое направление практически в одиночку. Как и функционализм, когнитивная психология не имеет своего отца-основателя, возможно, потому, что ни у кого из исследователей не хватило личных амбиций, чтобы возглавить новое движение самому. Их гораздо в большей степени интересовало дальнейшее продвижение психологического знания.</w:t>
      </w:r>
    </w:p>
    <w:p w:rsidR="00D947D5" w:rsidRPr="00BB09DD" w:rsidRDefault="00D947D5" w:rsidP="002D084F">
      <w:pPr>
        <w:ind w:firstLine="709"/>
        <w:jc w:val="both"/>
        <w:rPr>
          <w:rFonts w:ascii="Times New Roman" w:eastAsia="Times New Roman" w:hAnsi="Times New Roman" w:cs="Times New Roman"/>
          <w:sz w:val="24"/>
          <w:szCs w:val="24"/>
        </w:rPr>
      </w:pPr>
      <w:r w:rsidRPr="00BB09DD">
        <w:rPr>
          <w:rFonts w:ascii="Times New Roman" w:eastAsia="Times New Roman" w:hAnsi="Times New Roman" w:cs="Times New Roman"/>
          <w:color w:val="000000"/>
          <w:sz w:val="24"/>
          <w:szCs w:val="24"/>
        </w:rPr>
        <w:t>История называет двух ученых, которые хотя формально и не могут считаться основателями когнитивной психологии, все же, как это мы теперь видим, заложили (один - основав исследовательский центр, а другой - выпустив книгу) фундамент нового движения. Их деятельность - вехи на пути становления когнитивной психологии. Это Джордж Миллер и Ульрик Найссер. И вновь мы видим, как личные факторы сказываются на развитии нового направления психологической мысли.</w:t>
      </w:r>
    </w:p>
    <w:bookmarkEnd w:id="8"/>
    <w:p w:rsidR="00D947D5" w:rsidRPr="00BB09DD" w:rsidRDefault="00D947D5" w:rsidP="002D084F">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Позитивное внимание - безусловная любовь матери к своему ребенку.</w:t>
      </w:r>
    </w:p>
    <w:bookmarkEnd w:id="9"/>
    <w:p w:rsidR="00D947D5" w:rsidRPr="00BB09DD" w:rsidRDefault="00D947D5" w:rsidP="002D084F">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когнитивная психология – психологическая концепция, основное внимание уделяющая процессу познания и активности сознания.</w:t>
      </w:r>
    </w:p>
    <w:p w:rsidR="00D947D5" w:rsidRPr="00BB09DD" w:rsidRDefault="00D947D5" w:rsidP="002D084F">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Джордж Миллер (1920-)</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Джордж Миллер начал свою научную карьеру с изучения английской филологии и лингвистики в университете штата Алабама. Магистерский диплом он получил в 1941 году также в области лингвистики. Однако, </w:t>
      </w:r>
      <w:proofErr w:type="gramStart"/>
      <w:r w:rsidRPr="00BB09DD">
        <w:rPr>
          <w:rFonts w:ascii="Times New Roman" w:eastAsia="Times New Roman" w:hAnsi="Times New Roman" w:cs="Times New Roman"/>
          <w:color w:val="000000"/>
          <w:sz w:val="24"/>
          <w:szCs w:val="24"/>
        </w:rPr>
        <w:t>еще</w:t>
      </w:r>
      <w:proofErr w:type="gramEnd"/>
      <w:r w:rsidRPr="00BB09DD">
        <w:rPr>
          <w:rFonts w:ascii="Times New Roman" w:eastAsia="Times New Roman" w:hAnsi="Times New Roman" w:cs="Times New Roman"/>
          <w:color w:val="000000"/>
          <w:sz w:val="24"/>
          <w:szCs w:val="24"/>
        </w:rPr>
        <w:t xml:space="preserve"> будучи студентом, он заинтересовался психологией. Однажды ему поручили провести вводные занятия по психологии в 16 студенческих группах - причем прежде он никогда всерьез психологией не занимался. Позже он рассказывал, что, повторив один и тот же материал 16 раз в течение одной недели, он по-настоящему поверил в себя.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дальнейшем он работал в Гарвардском университете в психо-акустической лаборатории, занимаясь проблемами речевой коммуникации, где получил свою докторскую степень. Он полностью погрузился в изучение проблем психолингвистики и в 1951 году опубликовал книгу под названием «Язык и общение» (Language and Communication). В этот период творчества Миллер придерживался бихевиористских позиций, отмечая впоследствии, что, собственно, выбор был невелик, поскольку во всех университетах и профессиональных организациях ведущая роль принадлежала бихевиористам,</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Власть, почести, авторитет, учебники, деньги, - все в психологии принадлежало представителям бихевиористской школы... Никто всерьез не мог помышлять о противостоянии. Вы бы просто не смогли найти никакой работы</w:t>
      </w:r>
      <w:r w:rsidR="002D084F" w:rsidRPr="00BB09DD">
        <w:rPr>
          <w:rFonts w:ascii="Times New Roman" w:eastAsia="Times New Roman" w:hAnsi="Times New Roman" w:cs="Times New Roman"/>
          <w:i/>
          <w:iCs/>
          <w:color w:val="000000"/>
          <w:sz w:val="24"/>
          <w:szCs w:val="24"/>
        </w:rPr>
        <w:t>.</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 середине 50-х годов он увлекся использованием статистических методов в изучении процесса научения, теорией информации и компьютерным моделированием процесса мышления. В этот период он приходит к выводу, что бихевиоризм, как он выразился, «выдыхается». Сходство между деятельностью мышления и компьютерными операциями настолько потрясло Миллера, что его интересы стали смещаться в сторону </w:t>
      </w:r>
      <w:r w:rsidRPr="00BB09DD">
        <w:rPr>
          <w:rFonts w:ascii="Times New Roman" w:eastAsia="Times New Roman" w:hAnsi="Times New Roman" w:cs="Times New Roman"/>
          <w:color w:val="000000"/>
          <w:sz w:val="24"/>
          <w:szCs w:val="24"/>
        </w:rPr>
        <w:lastRenderedPageBreak/>
        <w:t>более когнитивно ориентированной психологии. Как раз в то же самое время у него образовалась аллергия на шерсть животных и их выделения, что означало, что он не может больше работать с лабораторными мышами. Он мог теперь работать только с человеком - большой недостаток в мире, где правят бихевиористы.</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Переходу на позиции когнитивной психологии также способствовал бунтарский дух Миллера, столь свойственный представителям нового поколения психологов. Они были готовы восстать против всего, чему их учили в университете, ради создания нового подхода, ставящего в центр внимания не поведение, а процесс познания.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Центр когнитивных исследований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Вместе со своим коллегой Джеромом Брунером (1915</w:t>
      </w:r>
      <w:r w:rsidR="002D084F" w:rsidRPr="00BB09DD">
        <w:rPr>
          <w:rFonts w:ascii="Times New Roman" w:eastAsia="Times New Roman" w:hAnsi="Times New Roman" w:cs="Times New Roman"/>
          <w:color w:val="000000"/>
          <w:sz w:val="24"/>
          <w:szCs w:val="24"/>
        </w:rPr>
        <w:t xml:space="preserve"> </w:t>
      </w:r>
      <w:r w:rsidRPr="00BB09DD">
        <w:rPr>
          <w:rFonts w:ascii="Times New Roman" w:eastAsia="Times New Roman" w:hAnsi="Times New Roman" w:cs="Times New Roman"/>
          <w:color w:val="000000"/>
          <w:sz w:val="24"/>
          <w:szCs w:val="24"/>
        </w:rPr>
        <w:t>-) он создает при Гарвардском университете исследовательский центр по изучению процессов мышления. Миллер обратился к университетскому начальству с просьбой о выделении помещения, и в 1960 году такое помещение было предоставлено. Это был дом, в котором когда-то жил сам Вильям Джемс. Вполне подходящее место для нового центра, особенно если припомнить, как Джемс в своих «Принципах...» охарактеризовал природу человеческой психики.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Выбор подходящего названия для нового начинания также был делом не тривиальным. Связь с Гарвардским университетом давала большие потенциальные возможности: к примеру, возможность создать новое направление в психологии. Миллер и Брунер выбрали для обозначения предмета своих исследований термин «когнитивная». Именно так они и назвали новый исследовательский центр - Центр когнитивных исследований.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Выбирая термин «когнитивна</w:t>
      </w:r>
      <w:r w:rsidR="002D084F" w:rsidRPr="00BB09DD">
        <w:rPr>
          <w:rFonts w:ascii="Times New Roman" w:eastAsia="Times New Roman" w:hAnsi="Times New Roman" w:cs="Times New Roman"/>
          <w:i/>
          <w:iCs/>
          <w:color w:val="000000"/>
          <w:sz w:val="24"/>
          <w:szCs w:val="24"/>
        </w:rPr>
        <w:t>я»</w:t>
      </w:r>
      <w:r w:rsidRPr="00BB09DD">
        <w:rPr>
          <w:rFonts w:ascii="Times New Roman" w:eastAsia="Times New Roman" w:hAnsi="Times New Roman" w:cs="Times New Roman"/>
          <w:i/>
          <w:iCs/>
          <w:color w:val="000000"/>
          <w:sz w:val="24"/>
          <w:szCs w:val="24"/>
        </w:rPr>
        <w:t xml:space="preserve">, мы сознательно противопоставляли себя бихевиоризму. Поначалу мы хотели использовать нечто связанное с «ментальностью». Но «ментальная психология» - это звучало уж слишком нелепо. «Психология здравого смысла» отсылала бы нас к области антропологических исследований, а «народная психология» слишком уж похоже на вундтовскую социальную психологию. Какой термин выбрали бы вы? </w:t>
      </w:r>
      <w:proofErr w:type="gramStart"/>
      <w:r w:rsidRPr="00BB09DD">
        <w:rPr>
          <w:rFonts w:ascii="Times New Roman" w:eastAsia="Times New Roman" w:hAnsi="Times New Roman" w:cs="Times New Roman"/>
          <w:i/>
          <w:iCs/>
          <w:color w:val="000000"/>
          <w:sz w:val="24"/>
          <w:szCs w:val="24"/>
        </w:rPr>
        <w:t>Мы остановились на термине «когнитивная психологи»</w:t>
      </w:r>
      <w:r w:rsidRPr="00BB09DD">
        <w:rPr>
          <w:rFonts w:ascii="Times New Roman" w:eastAsia="Times New Roman" w:hAnsi="Times New Roman" w:cs="Times New Roman"/>
          <w:color w:val="000000"/>
          <w:sz w:val="24"/>
          <w:szCs w:val="24"/>
        </w:rPr>
        <w:t>)</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Молодые люди впоследствии вспоминали, что ни один человек в центре не мог внятно объяснить, что же все-таки означает слово «когнитивная» и что из всего этого следует. Собственно, «центр и не создавался для чего-то конкретного, скорее </w:t>
      </w:r>
      <w:proofErr w:type="gramStart"/>
      <w:r w:rsidRPr="00BB09DD">
        <w:rPr>
          <w:rFonts w:ascii="Times New Roman" w:eastAsia="Times New Roman" w:hAnsi="Times New Roman" w:cs="Times New Roman"/>
          <w:color w:val="000000"/>
          <w:sz w:val="24"/>
          <w:szCs w:val="24"/>
        </w:rPr>
        <w:t>против</w:t>
      </w:r>
      <w:proofErr w:type="gramEnd"/>
      <w:r w:rsidRPr="00BB09DD">
        <w:rPr>
          <w:rFonts w:ascii="Times New Roman" w:eastAsia="Times New Roman" w:hAnsi="Times New Roman" w:cs="Times New Roman"/>
          <w:color w:val="000000"/>
          <w:sz w:val="24"/>
          <w:szCs w:val="24"/>
        </w:rPr>
        <w:t>. В этом "против" и была вся суть».</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Это уже был не бихевиоризм. Новая позиция выходила далеко за рамки господствующей догмы, «истеблишмента». Создавая центр, его основатели стремились выразить только одно - насколько далеки они от бихевиоризма. Как мы уже видели раньше, каждое новое течение начинает с того, что отделяет себя от предшествующих концепций. Подобное различение - необходимый этап развития, вслед за которым должен следовать ответ на вопрос «Кто мы?» и «Куда идем?»</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Несмотря на весь революционный дух когнитивной психологии, Миллер все же не считал это настоящей научной революцией. Он пользовался термином «органический рост» - изменение посредством медленного роста или накопления. Он считал, что развитие идет преимущественно эволюционным, а не революционным путем. С этой точки зрения новое направление - возврат к психологии здравого смысла, для которого было совершенно очевидно, что психология должна заниматься не только поведением, но и проблемами психической жизни.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новом Центре когнитивных исследований занимались разработкой широкого круга разнообразных тем: язык, память, процессы восприятия и образования понятий, мышление и психология развития, - большинство из которых уже полностью исчезло из словаря бихевиористов. Позднее Миллер организовал программу когнитивных исследований и в Принстонском университете.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 признание его заслуг, Миллера в 1969 году избирают президентом Американской психологической ассоциации и присуждают ему награду «За выдающийся вклад в науку» </w:t>
      </w:r>
      <w:r w:rsidRPr="00BB09DD">
        <w:rPr>
          <w:rFonts w:ascii="Times New Roman" w:eastAsia="Times New Roman" w:hAnsi="Times New Roman" w:cs="Times New Roman"/>
          <w:color w:val="000000"/>
          <w:sz w:val="24"/>
          <w:szCs w:val="24"/>
        </w:rPr>
        <w:lastRenderedPageBreak/>
        <w:t>и Золотую медаль в области прикладной психологии. Но, пожалуй, самым значительным признанием его вклада стала широкая сеть разнообразных лабораторий когнитивной психологии, возникшая вслед за стремительным развитием сформулированного им нового направления.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Ульрик Найссер (1928-)</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Ульрик Найссер родился в Германии, в г. Киле. В Соединенные Штаты родители привезли его в возрасте трех лет. Первоначально он изучал физику в Гарвардском университете. Под впечатлением блестящих лекций одного из молодых профессоров по имени Джордж Миллер Найссер решил, что физика не для него, и переключился на изучение психологии. Он прослушал курс по психологии общения у Миллера и ознакомился с основами теории информации. На его развитие также оказала влияние книга Коффки «Принципы гештальтпсихологии».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Получив степень бакалавра в Гарварде в 1950 году. Найссер продолжил образование в Свартморском колледже под руководством представителя </w:t>
      </w:r>
      <w:proofErr w:type="gramStart"/>
      <w:r w:rsidRPr="00BB09DD">
        <w:rPr>
          <w:rFonts w:ascii="Times New Roman" w:eastAsia="Times New Roman" w:hAnsi="Times New Roman" w:cs="Times New Roman"/>
          <w:color w:val="000000"/>
          <w:sz w:val="24"/>
          <w:szCs w:val="24"/>
        </w:rPr>
        <w:t>гештальт-психологии</w:t>
      </w:r>
      <w:proofErr w:type="gramEnd"/>
      <w:r w:rsidRPr="00BB09DD">
        <w:rPr>
          <w:rFonts w:ascii="Times New Roman" w:eastAsia="Times New Roman" w:hAnsi="Times New Roman" w:cs="Times New Roman"/>
          <w:color w:val="000000"/>
          <w:sz w:val="24"/>
          <w:szCs w:val="24"/>
        </w:rPr>
        <w:t xml:space="preserve"> Вольфганга Келера. Для получения докторской степени он вернулся в Гарвард, где успешно защитил диссертацию в 1956 году.</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Несмотря на растущую приверженность когнитивному подходу, Найссер не видел в рамках академической карьеры иного пути помимо бихевиоризма. Он писал: «Это то, что вам надлежало усвоить: в то время никакой психологический феномен не мог считаться реально существующим, если вы не могли продемонстрировать его на лабораторных мышах... Это представлялось мне весьма забавным».</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Найссер нашел бихевиоризм не только забавным, но и слегка «ненормальным», когда ему посчастливилось получить свою первую академическую должность в университете Брандейса, где факультет психологии возглавлял Абрахам Маслоу. В этот период и сам Маслоу как раз понемногу отходил от бихевиоризма и размышлял над основами гуманистического подхода. Маслоу не удалось склонить Найссера к гуманистической психологии, как не удалось ему и гуманистическую психологию сделать «третьей силой» в психологии. Однако знакомство с ним подвигло Найссера в сторону когнитивных исследований. (Найссер впоследствии настаивал на том, что именно когнитивная психология и составляет ту самую «третью силу», а вовсе не гуманистическая психология.)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 1967 году Найссер опубликовал книгу под названием «Когнитивная психология». </w:t>
      </w:r>
      <w:proofErr w:type="gramStart"/>
      <w:r w:rsidRPr="00BB09DD">
        <w:rPr>
          <w:rFonts w:ascii="Times New Roman" w:eastAsia="Times New Roman" w:hAnsi="Times New Roman" w:cs="Times New Roman"/>
          <w:color w:val="000000"/>
          <w:sz w:val="24"/>
          <w:szCs w:val="24"/>
        </w:rPr>
        <w:t>Этой книге суждено было «открыть новое поле исследования» (Goleman. 1983.</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54).</w:t>
      </w:r>
      <w:proofErr w:type="gramEnd"/>
      <w:r w:rsidRPr="00BB09DD">
        <w:rPr>
          <w:rFonts w:ascii="Times New Roman" w:eastAsia="Times New Roman" w:hAnsi="Times New Roman" w:cs="Times New Roman"/>
          <w:color w:val="000000"/>
          <w:sz w:val="24"/>
          <w:szCs w:val="24"/>
        </w:rPr>
        <w:t xml:space="preserve"> Найссер отмечал, что книга носит личный характер, это попытка определить самого себя как психолога, каким он есть или хотел бы быть. В книге также давалось и определение нового подхода в психологии. Книга пользовалась необычайной популярностью, и в один прекрасный момент Найссер обнаружил, что его называют «отцом» когнитивной психологии. В действительности же у него не было намерения основывать новую школу. </w:t>
      </w:r>
      <w:proofErr w:type="gramStart"/>
      <w:r w:rsidRPr="00BB09DD">
        <w:rPr>
          <w:rFonts w:ascii="Times New Roman" w:eastAsia="Times New Roman" w:hAnsi="Times New Roman" w:cs="Times New Roman"/>
          <w:color w:val="000000"/>
          <w:sz w:val="24"/>
          <w:szCs w:val="24"/>
        </w:rPr>
        <w:t>Но</w:t>
      </w:r>
      <w:proofErr w:type="gramEnd"/>
      <w:r w:rsidRPr="00BB09DD">
        <w:rPr>
          <w:rFonts w:ascii="Times New Roman" w:eastAsia="Times New Roman" w:hAnsi="Times New Roman" w:cs="Times New Roman"/>
          <w:color w:val="000000"/>
          <w:sz w:val="24"/>
          <w:szCs w:val="24"/>
        </w:rPr>
        <w:t xml:space="preserve"> тем не менее, эта книга в значительной мере способствовала отходу психологии от бихевиоризма и обращению се к проблемам познания.</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Найссер определил познание как процесс, при помощи которого «входящие сенсорные данные подвергаются трансформации, редукции, обработке, накоплению, воспроизведению и в дальнейшем используются... </w:t>
      </w:r>
      <w:proofErr w:type="gramStart"/>
      <w:r w:rsidRPr="00BB09DD">
        <w:rPr>
          <w:rFonts w:ascii="Times New Roman" w:eastAsia="Times New Roman" w:hAnsi="Times New Roman" w:cs="Times New Roman"/>
          <w:color w:val="000000"/>
          <w:sz w:val="24"/>
          <w:szCs w:val="24"/>
        </w:rPr>
        <w:t>Познание присутствует в любом акте человеческой деятельности» (Neisser. 1967.</w:t>
      </w:r>
      <w:proofErr w:type="gramEnd"/>
      <w:r w:rsidRPr="00BB09DD">
        <w:rPr>
          <w:rFonts w:ascii="Times New Roman" w:eastAsia="Times New Roman" w:hAnsi="Times New Roman" w:cs="Times New Roman"/>
          <w:color w:val="000000"/>
          <w:sz w:val="24"/>
          <w:szCs w:val="24"/>
        </w:rPr>
        <w:t xml:space="preserve"> P. 4). Таким образом, когнитивная психология имеет дело с ощущениями, восприятием, воображением, памятью, мышлением и всеми остальными видами психической активности.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Спустя девять лет после выхода в свет своей эпохальной книги Найссер опубликовал еще одну работу под названием «Познание и реальность» (1976 г.). В этой работе он выражал неудовлетворенность явным сужением позиции когнитивной психологии, которая слишком полагается на исследования искусственных лабораторных ситуаций в ущерб изучению реальных жизненных случаев. Он посчитал себя разочарованным, полагая, что когнитивная психология со времени своего появления </w:t>
      </w:r>
      <w:r w:rsidRPr="00BB09DD">
        <w:rPr>
          <w:rFonts w:ascii="Times New Roman" w:eastAsia="Times New Roman" w:hAnsi="Times New Roman" w:cs="Times New Roman"/>
          <w:color w:val="000000"/>
          <w:sz w:val="24"/>
          <w:szCs w:val="24"/>
        </w:rPr>
        <w:lastRenderedPageBreak/>
        <w:t>внесла весьма скромный вклад в понимание того, каким образом человеческое познание строится в действительности.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итоге, являясь одной из ключевых фигур в становлении когнитивного движения, Найссер сам же стал его откровенным и ярким критиком. Он стал подвергать сомнению когнитивное движение точно так же, как прежде критиковал бихевиоризм. В настоящее время он сотрудничает с университетом Эмори в Атланте, штат Джорджия. До этого в течение 17 лет он работал в Корнеллском университете, где неподалеку от его кабинета хранился препарированный мозг Э. Б. Титченера.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Компьютерная метафора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 XVII веке часы и автоматы были всеобщей метафорой для понимания Вселенной и, по аналогии, человеческого ума. Эти машины были доступной и хорошо понятной моделью деятельности психики. В наши дни механистическая модель и соответствующий ей бихевиористский подход в психологии вытеснены иными, более современными подходами. </w:t>
      </w:r>
      <w:proofErr w:type="gramStart"/>
      <w:r w:rsidRPr="00BB09DD">
        <w:rPr>
          <w:rFonts w:ascii="Times New Roman" w:eastAsia="Times New Roman" w:hAnsi="Times New Roman" w:cs="Times New Roman"/>
          <w:color w:val="000000"/>
          <w:sz w:val="24"/>
          <w:szCs w:val="24"/>
        </w:rPr>
        <w:t>Это</w:t>
      </w:r>
      <w:proofErr w:type="gramEnd"/>
      <w:r w:rsidRPr="00BB09DD">
        <w:rPr>
          <w:rFonts w:ascii="Times New Roman" w:eastAsia="Times New Roman" w:hAnsi="Times New Roman" w:cs="Times New Roman"/>
          <w:color w:val="000000"/>
          <w:sz w:val="24"/>
          <w:szCs w:val="24"/>
        </w:rPr>
        <w:t xml:space="preserve"> прежде всего новая картина мира в физике и когнитивное движение в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Часы в XX веке перестали быть моделью Вселенной. Потребовалась новая всеобщая метафора. И на эту роль претендует новая машина XX века - компьютер. Психологи все чаще используют компьютерные операции как пояснительную схему для понимания процесса познания. О компьютерах все чаще говорят в связи с проблемой искусственного интеллекта, и наоборот, сами компьютеры все чаще описывают в терминах человеческой деятельности. Так, например, способность накапливать информацию называют памятью, коды программирования - языками, а о появлении новых поколений компьютеров говорят, что они эволюционируют.</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Высказывается мысль, что компьютерные программы, которые по существу представляют собой некие инструкции, алгоритмы по обработке определенных символов, действуют точно так же, как сознание человека. И человек, и компьютер получают из окружающей среды огромные массивы информации (стимулов или данных). Далее эта информация подвергается соответствующей обработке, накоплению, на ее основе предпринимаются определенные действия. Таким образом, компьютерные программы выступают как своего рода модель для понимания процессов обработки информации в человеческой психике. Правда, следует оговориться, что такой моделью выступает не сам компьютер как аппарат, а его программное обеспечение (software, а не hardware).</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Когнитивную психологию </w:t>
      </w:r>
      <w:proofErr w:type="gramStart"/>
      <w:r w:rsidRPr="00BB09DD">
        <w:rPr>
          <w:rFonts w:ascii="Times New Roman" w:eastAsia="Times New Roman" w:hAnsi="Times New Roman" w:cs="Times New Roman"/>
          <w:color w:val="000000"/>
          <w:sz w:val="24"/>
          <w:szCs w:val="24"/>
        </w:rPr>
        <w:t>интересуют</w:t>
      </w:r>
      <w:proofErr w:type="gramEnd"/>
      <w:r w:rsidRPr="00BB09DD">
        <w:rPr>
          <w:rFonts w:ascii="Times New Roman" w:eastAsia="Times New Roman" w:hAnsi="Times New Roman" w:cs="Times New Roman"/>
          <w:color w:val="000000"/>
          <w:sz w:val="24"/>
          <w:szCs w:val="24"/>
        </w:rPr>
        <w:t xml:space="preserve"> прежде всего те физиологические корреляты психических процессов, с помощью которых можно понять способы и закономерности обработки различного рода сигналов, лежащие в основе процесса мышления. Свою главную цель когнитивное направление видит в том, чтобы раскрыть «те совокупности программ, накопленных в памяти человека, при помощи которых индивид понимает звуки речи и сам создает новые слова и предложения, приобретает определенный опыт, способен решать совершенно новые проблемы».</w:t>
      </w:r>
    </w:p>
    <w:p w:rsidR="00D947D5" w:rsidRPr="00BB09DD" w:rsidRDefault="00D947D5" w:rsidP="002D084F">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Именно такого рода компьютерное представление процессов получения и обработки информации и лежит в основе современной когнитивной психологии. Можно сказать, что за более чем сто лет своей истории психология в понимании предмета своей деятельности прошла путь от метафоры часов до метафоры компьютера. И дело здесь не в сложности аппарата. Важно иное: и то и другое - машины. </w:t>
      </w:r>
      <w:proofErr w:type="gramStart"/>
      <w:r w:rsidRPr="00BB09DD">
        <w:rPr>
          <w:rFonts w:ascii="Times New Roman" w:eastAsia="Times New Roman" w:hAnsi="Times New Roman" w:cs="Times New Roman"/>
          <w:color w:val="000000"/>
          <w:sz w:val="24"/>
          <w:szCs w:val="24"/>
        </w:rPr>
        <w:t>Это обстоятельство наглядно показывает глубинную преемственность между прежней и новыми школами в психологии.</w:t>
      </w:r>
      <w:proofErr w:type="gramEnd"/>
    </w:p>
    <w:p w:rsidR="00D947D5" w:rsidRPr="00BB09DD" w:rsidRDefault="00D947D5" w:rsidP="002D084F">
      <w:pPr>
        <w:ind w:firstLine="709"/>
        <w:jc w:val="both"/>
        <w:rPr>
          <w:rFonts w:ascii="Times New Roman" w:eastAsia="Times New Roman" w:hAnsi="Times New Roman" w:cs="Times New Roman"/>
          <w:sz w:val="24"/>
          <w:szCs w:val="24"/>
        </w:rPr>
      </w:pPr>
      <w:r w:rsidRPr="00BB09DD">
        <w:rPr>
          <w:rFonts w:ascii="Times New Roman" w:eastAsia="Times New Roman" w:hAnsi="Times New Roman" w:cs="Times New Roman"/>
          <w:color w:val="000000"/>
          <w:sz w:val="24"/>
          <w:szCs w:val="24"/>
        </w:rPr>
        <w:t>«Для психолога, который постоянно озабочен поиском все новых доказательств того, что предмет его исследований имеет некоторое отношение к реальности, соблазн машинной метафоры оказывается почти непреодолимым». Интересно, в какой степени известная поговорка о том, что все новое - это хорошо забытое старое</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и</w:t>
      </w:r>
      <w:proofErr w:type="gramEnd"/>
      <w:r w:rsidRPr="00BB09DD">
        <w:rPr>
          <w:rFonts w:ascii="Times New Roman" w:eastAsia="Times New Roman" w:hAnsi="Times New Roman" w:cs="Times New Roman"/>
          <w:color w:val="000000"/>
          <w:sz w:val="24"/>
          <w:szCs w:val="24"/>
        </w:rPr>
        <w:t>меет отношение к процессу развития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b/>
          <w:bCs/>
          <w:color w:val="000000"/>
          <w:sz w:val="24"/>
          <w:szCs w:val="24"/>
        </w:rPr>
        <w:t>Природа когнитивной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lastRenderedPageBreak/>
        <w:t>Мы уже говорили о том, каким образом обращение к когнитивным факторам в теории социального научения Бандуры и Роттера повлияло на развитие бихевиоризма в Америке. Однако когнитивное движение повлияло не только на бихевиоризм. Практически в каждой сфере можно обнаружить те или иные когнитивные факторы. Достаточно назвать, например, атрибутивную теорию в социальной психологии, теорию когнитивного диссонанса, теорию личности, исследование мотивации и эмоций, процессов обучения, запоминания, восприятия, а также информационный подход к проблеме принятия решений и решения задач. Велика роль когнитивных факторов и в прикладных областях исследований: клинической психологии, школьной психологии, индустриальной/организационной психологии и т. д.</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Когнитивная психология отличается от бихевиоризма по ряду моментов. Во-первых, когнитивная психология обращает </w:t>
      </w:r>
      <w:proofErr w:type="gramStart"/>
      <w:r w:rsidRPr="00BB09DD">
        <w:rPr>
          <w:rFonts w:ascii="Times New Roman" w:eastAsia="Times New Roman" w:hAnsi="Times New Roman" w:cs="Times New Roman"/>
          <w:color w:val="000000"/>
          <w:sz w:val="24"/>
          <w:szCs w:val="24"/>
        </w:rPr>
        <w:t>внимание</w:t>
      </w:r>
      <w:proofErr w:type="gramEnd"/>
      <w:r w:rsidRPr="00BB09DD">
        <w:rPr>
          <w:rFonts w:ascii="Times New Roman" w:eastAsia="Times New Roman" w:hAnsi="Times New Roman" w:cs="Times New Roman"/>
          <w:color w:val="000000"/>
          <w:sz w:val="24"/>
          <w:szCs w:val="24"/>
        </w:rPr>
        <w:t xml:space="preserve"> прежде всего на сам процесс познания, а не только на реакцию организма на определенный стимул. С ее точки зрения важной оказывается вся совокупность психических процессов, а не только взаимосвязь стимулов и реакций; акцент делается на сознании, а не на поведении. Однако это не означает, что когнитивная психология игнорирует поведение, просто последнее не является единственной целью исследования. Поведенческие акты рассматриваются скорее с точки зрения возможности получения заключений о тех или иных связанных с ними психических процессах.</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Во-вторых, когнитивную психологию интересуют те способы и формы, в которых сознание человека организует имеющийся опыт. Гештальт-психологи, как и Жан Пиаже, оспаривают убеждение, что тенденция опыта (ощущений и восприятий) образовывать целостные, а потому значимые образы, носит врожденный характер. Именно сознание человека придает форму и связанность психическим процессам. Эти процессы в значительной мере и составляют предмет когнитивной психологии. В этом она противостоит британскому эмпиризму и последователям скиннеровского бихевиоризма, утверждающим, что ничего подобного в процессе познания не наблюдается, сознание лишено каких бы то ни было врожденных, организующих опыт способностей.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В-третьих, с точки зрения когнитивной психологии, индивид усваивает стимулы из окружающей среды в ходе некоторых активных и творческих процессов. Мы способны активно участвовать в познавательном процессе на основе сознательного отбора тех или иных событий. Человек вовсе не пассивно воспринимает внешние и внутренние стимулы, как это считали бихевиористы, а сознание - не есть чистый лист бумаги, на котором запечатляются данные чувственных восприятий.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Роль интроспекции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Становление когнитивной психологии и в связи с этим возобновление внимания к опыту сознания возродило интерес к изначальной исследовательской технике, предложенной еще Вильгельмом Вундтом сто лет назад</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 </w:t>
      </w:r>
      <w:proofErr w:type="gramStart"/>
      <w:r w:rsidRPr="00BB09DD">
        <w:rPr>
          <w:rFonts w:ascii="Times New Roman" w:eastAsia="Times New Roman" w:hAnsi="Times New Roman" w:cs="Times New Roman"/>
          <w:color w:val="000000"/>
          <w:sz w:val="24"/>
          <w:szCs w:val="24"/>
        </w:rPr>
        <w:t>и</w:t>
      </w:r>
      <w:proofErr w:type="gramEnd"/>
      <w:r w:rsidRPr="00BB09DD">
        <w:rPr>
          <w:rFonts w:ascii="Times New Roman" w:eastAsia="Times New Roman" w:hAnsi="Times New Roman" w:cs="Times New Roman"/>
          <w:color w:val="000000"/>
          <w:sz w:val="24"/>
          <w:szCs w:val="24"/>
        </w:rPr>
        <w:t>нтроспекции. Правда, современные психологи предпочитают пользоваться более наукообразным эвфемизмом - феноменологическое суждение. Вот пример утверждения, которое вполне могло принадлежать Вундту или Титченеру: один из современных психологов заметил, что «если мы занимаемся исследованием сознания, то нам неизбежно придется пользоваться интроспективными методами». В настоящее время интроспективные методы широко используются при исследовании целого спектра разнообразных проблем.</w:t>
      </w:r>
    </w:p>
    <w:p w:rsidR="002D084F"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Предпринимаются определенные попытки квантифицировать (то есть свести качество к количеству) интроспективные сообщения для того, чтобы придать им более объективную и доступную для статистических методов форму. В одном из таких подходов, называемом методом ретроспективных феноменологических суждений, испытуемым предлагают самим дать количественную оценку интенсивности субъективных переживаний по поводу предъявляемых стимулов</w:t>
      </w:r>
      <w:r w:rsidR="002D084F" w:rsidRPr="00BB09DD">
        <w:rPr>
          <w:rFonts w:ascii="Times New Roman" w:eastAsia="Times New Roman" w:hAnsi="Times New Roman" w:cs="Times New Roman"/>
          <w:color w:val="000000"/>
          <w:sz w:val="24"/>
          <w:szCs w:val="24"/>
        </w:rPr>
        <w:t>.</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Несмотря на восстановление в правах интроспективных методов, многие психологи и поныне задаются вопросом, действительно ли индивид может иметь доступ к </w:t>
      </w:r>
      <w:r w:rsidRPr="00BB09DD">
        <w:rPr>
          <w:rFonts w:ascii="Times New Roman" w:eastAsia="Times New Roman" w:hAnsi="Times New Roman" w:cs="Times New Roman"/>
          <w:color w:val="000000"/>
          <w:sz w:val="24"/>
          <w:szCs w:val="24"/>
        </w:rPr>
        <w:lastRenderedPageBreak/>
        <w:t>психическим процессам высших уровней, в особенности к процессам выработки суждений и принятия решений. В классической статье под названием «Говорим больше, чем можем знать» исследователи Ричард Нисбетт и Тимоти Уилсон приходят к заключению, что мы не имеем свободного доступа к собственным мыслительным процессам, а потому все интроспективные сообщения подобного рода попросту бесполезны.</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В этой работе описывается ряд исследований, направленных на то, чтобы определить, действительно ли человек способен полностью сознавать причины своих поступков. Вывод был следующим: человек зачастую не способен определить, каким именно стимулом вызывается та или иная реакция, или </w:t>
      </w:r>
      <w:proofErr w:type="gramStart"/>
      <w:r w:rsidRPr="00BB09DD">
        <w:rPr>
          <w:rFonts w:ascii="Times New Roman" w:eastAsia="Times New Roman" w:hAnsi="Times New Roman" w:cs="Times New Roman"/>
          <w:color w:val="000000"/>
          <w:sz w:val="24"/>
          <w:szCs w:val="24"/>
        </w:rPr>
        <w:t>же</w:t>
      </w:r>
      <w:proofErr w:type="gramEnd"/>
      <w:r w:rsidRPr="00BB09DD">
        <w:rPr>
          <w:rFonts w:ascii="Times New Roman" w:eastAsia="Times New Roman" w:hAnsi="Times New Roman" w:cs="Times New Roman"/>
          <w:color w:val="000000"/>
          <w:sz w:val="24"/>
          <w:szCs w:val="24"/>
        </w:rPr>
        <w:t xml:space="preserve"> как происходят те или иные действия. Удалось также установить, что даже в тех случаях, когда испытуемые сообщали о связи определенных стимулов и последующих действий, эти сообщения часто основывались не на данных интроспекции, а на предшествующей вере в то, что такая причинная связь непременно должна быть.</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Например, если вы убеждены, что вслед за событием А всегда наступает событие Б, то</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е</w:t>
      </w:r>
      <w:proofErr w:type="gramEnd"/>
      <w:r w:rsidRPr="00BB09DD">
        <w:rPr>
          <w:rFonts w:ascii="Times New Roman" w:eastAsia="Times New Roman" w:hAnsi="Times New Roman" w:cs="Times New Roman"/>
          <w:color w:val="000000"/>
          <w:sz w:val="24"/>
          <w:szCs w:val="24"/>
        </w:rPr>
        <w:t>сли имеется некоторая реакция (событие Б), то вы, скорее всего, станете объяснять ее присутствием определенного стимула (событие А). Причем основанием для вывода будет именно это первоначальное долговременное убеждение, а не интроспекция. «Мы делаем вывод о том, что данные стимулы послужили причиной тех или иных наших поступков не на основании интроспективного рассмотрения мыслительных процессов, а через соотнесение данного стимула с определенной категорией [стимулов], которые ранее обычно были причиной подобного рода действий».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Экспериментальные исследования Нисбетта и Уилсона, показавшие, что далеко не всегда может иметь место интроспективный доступ к высшим психическим функциям, заставили многих психологов занять более скептическую позицию по поводу достоверности интроспекции как метода психологического исследования. (Если нечто вам в этих сомнениях покажется знакомым, обратитесь еще раз к тем разделам книги, в которых излагается критика интроспекции бихевиоризмом.) Правда, некоторые исследователи занимают по этому вопросу более оптимистичную позицию, полагая, что интроспекция все же дает достаточно надежные результаты. От того, удастся ли разрешить данное затруднение, и зависят в значительной степени судьбы когнитивной психологии, поскольку многие ее положения основаны на использовании интроспективных сообщений.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Бессознательное познание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Бурное развитие исследований сознательных психических процессов вызвало вспышку интереса к бессознательной познавательной деятельности (Jacoby, Lindsay &amp; Toth. 1992). </w:t>
      </w:r>
      <w:proofErr w:type="gramStart"/>
      <w:r w:rsidRPr="00BB09DD">
        <w:rPr>
          <w:rFonts w:ascii="Times New Roman" w:eastAsia="Times New Roman" w:hAnsi="Times New Roman" w:cs="Times New Roman"/>
          <w:color w:val="000000"/>
          <w:sz w:val="24"/>
          <w:szCs w:val="24"/>
        </w:rPr>
        <w:t>«После ста лет непризнания, подозрительного отношения и замалчивания проблемы бессознательного вновь занимают в умах современных психологов значительное место» (Kihistorm, Bamhard &amp; Tataryn. 1992.</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788).</w:t>
      </w:r>
      <w:proofErr w:type="gramEnd"/>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Это, правда, не то бессознательное, о котором говорил Зигмунд Фрейд</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 </w:t>
      </w:r>
      <w:proofErr w:type="gramStart"/>
      <w:r w:rsidRPr="00BB09DD">
        <w:rPr>
          <w:rFonts w:ascii="Times New Roman" w:eastAsia="Times New Roman" w:hAnsi="Times New Roman" w:cs="Times New Roman"/>
          <w:color w:val="000000"/>
          <w:sz w:val="24"/>
          <w:szCs w:val="24"/>
        </w:rPr>
        <w:t>п</w:t>
      </w:r>
      <w:proofErr w:type="gramEnd"/>
      <w:r w:rsidRPr="00BB09DD">
        <w:rPr>
          <w:rFonts w:ascii="Times New Roman" w:eastAsia="Times New Roman" w:hAnsi="Times New Roman" w:cs="Times New Roman"/>
          <w:color w:val="000000"/>
          <w:sz w:val="24"/>
          <w:szCs w:val="24"/>
        </w:rPr>
        <w:t xml:space="preserve">ереполненное неудовлетворенными вожделениями и воспоминаниями, которые можно поднять на уровень сознания в результате длительной психоаналитической работы. </w:t>
      </w:r>
      <w:proofErr w:type="gramStart"/>
      <w:r w:rsidRPr="00BB09DD">
        <w:rPr>
          <w:rFonts w:ascii="Times New Roman" w:eastAsia="Times New Roman" w:hAnsi="Times New Roman" w:cs="Times New Roman"/>
          <w:color w:val="000000"/>
          <w:sz w:val="24"/>
          <w:szCs w:val="24"/>
        </w:rPr>
        <w:t>Новый взгляд на природу бессознательного представлял его более рациональным и эмоциональным.</w:t>
      </w:r>
      <w:proofErr w:type="gramEnd"/>
      <w:r w:rsidRPr="00BB09DD">
        <w:rPr>
          <w:rFonts w:ascii="Times New Roman" w:eastAsia="Times New Roman" w:hAnsi="Times New Roman" w:cs="Times New Roman"/>
          <w:color w:val="000000"/>
          <w:sz w:val="24"/>
          <w:szCs w:val="24"/>
        </w:rPr>
        <w:t xml:space="preserve"> Бессознательное проявляет себя уже на начальной стадии человеческого познания - на стадии реагирования на стимул. Бессознательное - это интегральная часть процессов научения и обработки информации, а потому его можно изучать в ходе контролируемого эксперимента.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Для того</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чтобы отделить понимание бессознательного в когнитивной психологии от бессознательного в психоанализе (а также от ряда чисто физических состояний отсутствия сознания - обморока, сна или комы), некоторые представители когнитивного движения предпочитают говорить о неосознанном. Это понятие оказалось для когнитивной психологии столь важным, что многие исследователи считают, что бульшая </w:t>
      </w:r>
      <w:r w:rsidRPr="00BB09DD">
        <w:rPr>
          <w:rFonts w:ascii="Times New Roman" w:eastAsia="Times New Roman" w:hAnsi="Times New Roman" w:cs="Times New Roman"/>
          <w:color w:val="000000"/>
          <w:sz w:val="24"/>
          <w:szCs w:val="24"/>
        </w:rPr>
        <w:lastRenderedPageBreak/>
        <w:t>часть психических процессов у человека проходит на неосознанном уровне. Это обстоятельство было подтверждено экспериментально для таких поведенческих актов, когда воспринимаемая информация не осознается, а действие носит автоматический характер.</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одном из популярных исследований испытуемым предъявляют некие стимулы на подпороговом уровне восприятия, либо же на время, меньшее его индивидуального порога осознанного реагирования. В этих случаях испытуемые не могут сознательным образом обрабатывать получаемую информацию, однако они все же реагируют на стимулы. На основании этих экспериментов исследователи пришли к выводу, что человек способен реагировать на стимулы, которые в действительности не видит и не слышит, то есть на подпороговые стимулы (Greenwald.1992).</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Эти и другие исследования подобного рода привели когнитивную психологию к заключению, что процесс познания, как в экспериментальных условиях, так и в естественных, развертывается на двух уровнях - сознательном и несознательном. Причем наибольший объем психической деятельности в процессе познания происходит как раз на несознательном уровне (Loftus &amp; Klinger. 1992). Кроме того, исследования показывают, что именно на этом уровне обработка информации протекает быстрее и эффективнее (даже если это касается достаточно сложной информации).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Но если основной объем информации обрабатывается на несознательном уровне, это значит, что никакие интроспективные методы не смогут помочь нам проникнуть в эти тайны. Какой толк изводить человека расспросами о том, чего он не знает, да и знать не может? «Не имеет значения, насколько хорошо подготовлены наши испытуемые. Они все равно не смогут нам рассказать, каким образом они обрабатывают информацию... </w:t>
      </w:r>
      <w:proofErr w:type="gramStart"/>
      <w:r w:rsidRPr="00BB09DD">
        <w:rPr>
          <w:rFonts w:ascii="Times New Roman" w:eastAsia="Times New Roman" w:hAnsi="Times New Roman" w:cs="Times New Roman"/>
          <w:color w:val="000000"/>
          <w:sz w:val="24"/>
          <w:szCs w:val="24"/>
        </w:rPr>
        <w:t>Все это потому, что они не только ничего не знают о внутренних бессознательных процессах, но и никогда не узнают» (Lewicid, Hill &amp; Czyzewska. 1992.</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796).</w:t>
      </w:r>
      <w:proofErr w:type="gramEnd"/>
      <w:r w:rsidRPr="00BB09DD">
        <w:rPr>
          <w:rFonts w:ascii="Times New Roman" w:eastAsia="Times New Roman" w:hAnsi="Times New Roman" w:cs="Times New Roman"/>
          <w:color w:val="000000"/>
          <w:sz w:val="24"/>
          <w:szCs w:val="24"/>
        </w:rPr>
        <w:t xml:space="preserve"> Понятно, что такого рода выводы не могут не ограничивать применения интроспекции в когнитивной психологии в качестве исследовательского метода.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i/>
          <w:iCs/>
          <w:color w:val="000000"/>
          <w:sz w:val="24"/>
          <w:szCs w:val="24"/>
        </w:rPr>
        <w:t>Познавательные процессы у животных</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Когнитивная психология восстановила роль сознания не только на уровне человека, но и на уровне животных (Hulse. 1993). Зоопсихология, или сравнительная психология, можно сказать, проделала полный круг: от наблюдений за психической деятельностью животных Романе-са и Моргана в 80-х и 90-х годах прошлого века - через механистическую схему «стимул-реакция» бихевиористов в 50-е и 60-е годы века нынешнего - до признания элементов сознания у животных в когнитивной психологии.</w:t>
      </w:r>
    </w:p>
    <w:p w:rsidR="00D947D5" w:rsidRPr="00BB09DD" w:rsidRDefault="00D947D5" w:rsidP="00D947D5">
      <w:pPr>
        <w:ind w:firstLine="709"/>
        <w:jc w:val="both"/>
        <w:rPr>
          <w:rFonts w:ascii="Times New Roman" w:eastAsia="Times New Roman" w:hAnsi="Times New Roman" w:cs="Times New Roman"/>
          <w:color w:val="000000"/>
          <w:sz w:val="24"/>
          <w:szCs w:val="24"/>
        </w:rPr>
      </w:pPr>
      <w:proofErr w:type="gramStart"/>
      <w:r w:rsidRPr="00BB09DD">
        <w:rPr>
          <w:rFonts w:ascii="Times New Roman" w:eastAsia="Times New Roman" w:hAnsi="Times New Roman" w:cs="Times New Roman"/>
          <w:color w:val="000000"/>
          <w:sz w:val="24"/>
          <w:szCs w:val="24"/>
        </w:rPr>
        <w:t>Начиная с 70-х годов XX века зоопсихологи постоянно пытались доказать, что «животные способны воспринимать, трансформировать и обрабатывать символические образы, относящиеся к пространственным, временным и каузальным характеристикам реального мира в процессе целесообразного и адаптивно организованного поведения» (Cook. 1993.</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174).</w:t>
      </w:r>
      <w:proofErr w:type="gramEnd"/>
      <w:r w:rsidRPr="00BB09DD">
        <w:rPr>
          <w:rFonts w:ascii="Times New Roman" w:eastAsia="Times New Roman" w:hAnsi="Times New Roman" w:cs="Times New Roman"/>
          <w:color w:val="000000"/>
          <w:sz w:val="24"/>
          <w:szCs w:val="24"/>
        </w:rPr>
        <w:t xml:space="preserve"> Другими словами, они утверждали, что компьютерные модели процессов обработки информации имеют отношение не только к характеристике человеческого познания, но и к познавательным процессам у животных.</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ранних работах по исследованию познавательных процессов у животных использовались в основном простые стимулы, такие как цветные огни, звуки и щелчки. По всей видимости, подобные стимулы оказались слишком просты для такой сложной задачи, как исследование познания у животных. Они не давали возможности проявиться всему диапазону возможностей животных. Впоследствии стали использовать более реалистичные стимулы, такие как цветные фотографии привычных объектов. Сложные зрительные стимулы позволили раскрыть такие когнитивные способности у животных, о которых раньше даже не подозревали.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Современные исследования показывают, что память у животных имеет сложный и гибкий характер и </w:t>
      </w:r>
      <w:proofErr w:type="gramStart"/>
      <w:r w:rsidRPr="00BB09DD">
        <w:rPr>
          <w:rFonts w:ascii="Times New Roman" w:eastAsia="Times New Roman" w:hAnsi="Times New Roman" w:cs="Times New Roman"/>
          <w:color w:val="000000"/>
          <w:sz w:val="24"/>
          <w:szCs w:val="24"/>
        </w:rPr>
        <w:t>что</w:t>
      </w:r>
      <w:proofErr w:type="gramEnd"/>
      <w:r w:rsidRPr="00BB09DD">
        <w:rPr>
          <w:rFonts w:ascii="Times New Roman" w:eastAsia="Times New Roman" w:hAnsi="Times New Roman" w:cs="Times New Roman"/>
          <w:color w:val="000000"/>
          <w:sz w:val="24"/>
          <w:szCs w:val="24"/>
        </w:rPr>
        <w:t xml:space="preserve"> по крайней мере некоторые познавательные операции у животных протекают так же, как у человека. В лабораторных условиях животные оказывались в </w:t>
      </w:r>
      <w:r w:rsidRPr="00BB09DD">
        <w:rPr>
          <w:rFonts w:ascii="Times New Roman" w:eastAsia="Times New Roman" w:hAnsi="Times New Roman" w:cs="Times New Roman"/>
          <w:color w:val="000000"/>
          <w:sz w:val="24"/>
          <w:szCs w:val="24"/>
        </w:rPr>
        <w:lastRenderedPageBreak/>
        <w:t>состоянии усваивать довольно разнообразные и сложные понятия. Удалось доказать способность некоторых животных работать с символическим представлением информации, а также умение образовывать базовые абстракции пространства, времени и числа.</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Тема познания у животных оказалась настолько популярной, что ее стали обсуждать в средствах массовой информации. Такие журналы, как «Тайм» и «Ньюсвик», опубликовали в 1993 году пространные статьи по этому поводу. Однако некоторые зоопсихологи продолжают настаивать на том, что прямое сопоставление познавательных процессов у человека и животных недостаточно обосновано. Та пропасть между человеком и животным, на которую в XVII веке указал Декарт, все еще продолжает тяготеть над умами исследователей.</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Бихевиористы, в свою очередь, продолжают отрицать осмысленность разговоров о сознании как по отношению к человеку, так, естественно, и к животным. Один из современных бихевиористов так отозвался о представителях когнитивной психологии: «Они похожи на Джорджа Романеса: фантазировать по поводу памяти, рассудка и сознания у животных в наше время столь же смешно, как и тогда, сто лет назад».</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По мере того, как когнитивное движение в экспериментальной психологии, гуманистическая психология и постфрейдовский психоанализ вводят проблему сознания в научный обиход, она вновь, как и сто лет назад, выходит на первый план в современной психологии. </w:t>
      </w:r>
      <w:proofErr w:type="gramStart"/>
      <w:r w:rsidRPr="00BB09DD">
        <w:rPr>
          <w:rFonts w:ascii="Times New Roman" w:eastAsia="Times New Roman" w:hAnsi="Times New Roman" w:cs="Times New Roman"/>
          <w:color w:val="000000"/>
          <w:sz w:val="24"/>
          <w:szCs w:val="24"/>
        </w:rPr>
        <w:t>Проанализировав 95 ежегодных выступлений президентов Американской психологической ассоциации, Гибсон пришел к выводу, что предмет психологии описал своего рода круг – «от власти субъективности к безраздельному господству объективных явлений и вновь к признанию субъективных феноменов» (Gibson. 1993.</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P. 43).</w:t>
      </w:r>
      <w:proofErr w:type="gramEnd"/>
      <w:r w:rsidRPr="00BB09DD">
        <w:rPr>
          <w:rFonts w:ascii="Times New Roman" w:eastAsia="Times New Roman" w:hAnsi="Times New Roman" w:cs="Times New Roman"/>
          <w:color w:val="000000"/>
          <w:sz w:val="24"/>
          <w:szCs w:val="24"/>
        </w:rPr>
        <w:t xml:space="preserve"> Можно сказать, что сознание одержало в этой борьбе решительную и серьезную победу.</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целом когнитивное движение можно оценить, как успешное. В начале 70-х годов оно привлекло к себе столько сторонников, что возникла потребность в специальных научных журналах этого направления. За каких-нибудь десять лет появилось шесть журналов: «Когнитивная психология» (Cognitive Psychology. 1970 г.), «Познание» (Cognition. 1971 г.), «Память и познание» (Memory and Cognition.'\983 г.), «Журнал мысленных образов» (Journal of Menial imagery. 1977 г.), «Когнитивная терапия и исследования» (Cognitive Therapy and Research, 1977 г.), «Когнитивная наука» (Cognitive 5cience, 1977 г.).</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Джером Брунер определил когнитивную психологию как «революцию, всю глубину которой мы еще не в состоянии оценить»</w:t>
      </w:r>
      <w:r w:rsidR="002D084F" w:rsidRPr="00BB09DD">
        <w:rPr>
          <w:rFonts w:ascii="Times New Roman" w:eastAsia="Times New Roman" w:hAnsi="Times New Roman" w:cs="Times New Roman"/>
          <w:color w:val="000000"/>
          <w:sz w:val="24"/>
          <w:szCs w:val="24"/>
        </w:rPr>
        <w:t>.</w:t>
      </w:r>
      <w:r w:rsidRPr="00BB09DD">
        <w:rPr>
          <w:rFonts w:ascii="Times New Roman" w:eastAsia="Times New Roman" w:hAnsi="Times New Roman" w:cs="Times New Roman"/>
          <w:color w:val="000000"/>
          <w:sz w:val="24"/>
          <w:szCs w:val="24"/>
        </w:rPr>
        <w:t xml:space="preserve"> Ее влияние простирается на большинство основных разделов психологии, а базовые идеи когнитивного движения восприняты психологами по всей Европе, и даже в России. Можно сказать, что это движение вышло за пределы психологии в своих попытках консолидировать целый ряд дисциплин в единую теорию познания в самом широком ее смысле.</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Это новое направление, получившее название когнитивной науки, представляет собой объединение самых разнообразных отраслей знания. Сюда входят: когнитивная психология, лингвистика, антропология, философия, компьютерные науки, программы создания искусственного интеллекта, а также ряд наук о закономерностях нервной деятельности. Хотя еще Джордж Миллер задавался вопросом, насколько прочным и целостным может быть объединение столь различных по своему характеру и задачам дисциплин (он предлагал называть этот комплекс во множественном числе - когнитивные науки), все же нельзя отрицать существование и стремительный рост этого мультидисциплинарного подхода. Различные лаборатории и институты когнитивных исследований начали возникать при университетах, как грибы после дождя, по всей территории Соединенных Штатов. Некоторые факультеты психологии даже сменили свое название на факультеты когнитивных наук. Вполне вероятно, что в следующем столетии когнитивный подход станет доминирующим, и не только в области психологии, но и в ряде других дисциплин.</w:t>
      </w:r>
    </w:p>
    <w:p w:rsidR="002D084F"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lastRenderedPageBreak/>
        <w:t>Однако никакая революция, даже самая успешная, не обходится без своих критиков. Большинство бихевиористов скиннеровского толка высказались против когнитивной психологии. Даже те из них, кто сам принимал критику по поводу ограниченности бихевиористского подхода, все же отмечают значительные расхождения в стане самой когнитивной психологии. Среди когнитивных психологов нет единства относительно трактовки большинства основных понятий, нет единодушия даже в том, какие понятия считать действительно важными, а какие - нет. Велика путаница и разногласия в терминологии и определениях. «Даже сегодня, спустя двадцать лет после того, как началась когнитивная революция, отмечая собою поворотный пункт в истории науки, у нас все еще нет единого мнения относительно ее природы и источников, ее движущих сил, а также ее значения для будущего науки»</w:t>
      </w:r>
      <w:r w:rsidR="002D084F" w:rsidRPr="00BB09DD">
        <w:rPr>
          <w:rFonts w:ascii="Times New Roman" w:eastAsia="Times New Roman" w:hAnsi="Times New Roman" w:cs="Times New Roman"/>
          <w:color w:val="000000"/>
          <w:sz w:val="24"/>
          <w:szCs w:val="24"/>
        </w:rPr>
        <w:t>.</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Ряд исследователей упрекает когнитивную психологию в явной переоценке роли и значения когнитивных факторов в ущерб другим факторам, таким как мотивация и эмоции. Объем научных публикаций по проблемам мотивации и эмоций от года к году сокращается, а их место занимают публикации, посвященные когнитивным факторам. А в результате, по мнению Ульрика Найссера, происходит сужение проблемного поля науки, обеднение научного творчества. Найссер по этому поводу высказывается следующим образом: «Мышление человека включает в себя страсть и эмоции, человек всегда действует под влиянием множественных мотивов. Компьютерные программы, напротив, ...неподвластны эмоциям, маниакально прямолинейны и целеустремленны». Тем самым создается возможность того, что когнитивная психология так же замкнется на процессах мышления, как в свое время бихевиоризм - на поведенческих актах.</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Третьи критики отмечают, что прогресс когнитивной психологии носит, скорее, иллюзорный, нежели реальный характер. Многие психологи просто усвоили новый термин, ничего существенно не поменяв в теоретическом фундаменте своих исследований. Б. Ф. Скиннер по этому поводу замечает, что просто «стало модным вставлять словечко "когнитивная", где только можно». С такой оценкой во многом согласен и Джордж Миллер:</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Происходит, собственно, следующее: многие экспериментальные психологи, занимающиеся проблемами научения, восприятия и мышления у человека, стали называть себя когнитивными психологами. При этом совершенно не изменились ни стиль мышления, ни их методы работы: как будто они вдруг открыли для себя</w:t>
      </w:r>
      <w:proofErr w:type="gramStart"/>
      <w:r w:rsidRPr="00BB09DD">
        <w:rPr>
          <w:rFonts w:ascii="Times New Roman" w:eastAsia="Times New Roman" w:hAnsi="Times New Roman" w:cs="Times New Roman"/>
          <w:color w:val="000000"/>
          <w:sz w:val="24"/>
          <w:szCs w:val="24"/>
        </w:rPr>
        <w:t>.</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ч</w:t>
      </w:r>
      <w:proofErr w:type="gramEnd"/>
      <w:r w:rsidRPr="00BB09DD">
        <w:rPr>
          <w:rFonts w:ascii="Times New Roman" w:eastAsia="Times New Roman" w:hAnsi="Times New Roman" w:cs="Times New Roman"/>
          <w:color w:val="000000"/>
          <w:sz w:val="24"/>
          <w:szCs w:val="24"/>
        </w:rPr>
        <w:t>то всю жизнь только и делали, что занимались именно когнитивной психологией. А потому наши действительные достижения могут оказаться куда более скромными, чем это может показаться</w:t>
      </w:r>
      <w:r w:rsidR="002D084F" w:rsidRPr="00BB09DD">
        <w:rPr>
          <w:rFonts w:ascii="Times New Roman" w:eastAsia="Times New Roman" w:hAnsi="Times New Roman" w:cs="Times New Roman"/>
          <w:color w:val="000000"/>
          <w:sz w:val="24"/>
          <w:szCs w:val="24"/>
        </w:rPr>
        <w:t>.</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В справедливости столь жесткой оценки нас может убедить и анализ индекса цитирования ведущих журналов по когнитивной психологии, бихевиоризму и психоанализу за период с 1979 по 1988 год. Если бы когнитивная психология действительно заняла место двух других подходов, то можно было бы ожидать сокращения индекса цитирования журналов этих направлений. Однако в действительности такого сокращения не наблюдалось.</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Индекс цитирования, действительно, был самым высоким у журналов когнитивного направления. Только у него наблюдалась и статистически значимая тенденция к повышению. В то же время не удалось зафиксировать и сколько-нибудь значительной тенденции к снижению уровня цитируемости у журналов бихевиористского направления. Индекс цитируемости психоаналитических журналов, хотя и был ниже, чем у бихевиористских изданий, так же испытал весьма незначительное снижение. Эти данные свидетельствуют о том, что, даже если когнитивный подход и доминирует в современной психологической мысли, остальные два направления в целом не сдают своих позиций. «Непрекращающиеся заявления о том, что [когнитивная] революция свершилась, отражают, скорее, неумеренный энтузиазм представителей этого направления, чем </w:t>
      </w:r>
      <w:r w:rsidRPr="00BB09DD">
        <w:rPr>
          <w:rFonts w:ascii="Times New Roman" w:eastAsia="Times New Roman" w:hAnsi="Times New Roman" w:cs="Times New Roman"/>
          <w:color w:val="000000"/>
          <w:sz w:val="24"/>
          <w:szCs w:val="24"/>
        </w:rPr>
        <w:lastRenderedPageBreak/>
        <w:t>действительное положение дел... Сообщения о смерти бихевиоризма и психоанализа в целом оказались сильно преувеличенными».</w:t>
      </w:r>
    </w:p>
    <w:p w:rsidR="00D947D5" w:rsidRPr="00BB09DD" w:rsidRDefault="00D947D5" w:rsidP="00D947D5">
      <w:pPr>
        <w:ind w:firstLine="709"/>
        <w:jc w:val="both"/>
        <w:rPr>
          <w:rFonts w:ascii="Times New Roman" w:eastAsia="Times New Roman" w:hAnsi="Times New Roman" w:cs="Times New Roman"/>
          <w:color w:val="000000"/>
          <w:sz w:val="24"/>
          <w:szCs w:val="24"/>
        </w:rPr>
      </w:pPr>
      <w:r w:rsidRPr="00BB09DD">
        <w:rPr>
          <w:rFonts w:ascii="Times New Roman" w:eastAsia="Times New Roman" w:hAnsi="Times New Roman" w:cs="Times New Roman"/>
          <w:color w:val="000000"/>
          <w:sz w:val="24"/>
          <w:szCs w:val="24"/>
        </w:rPr>
        <w:t xml:space="preserve">Когнитивная психология далека от завершения. Это направление еще находится в стадии развития, а потому окончательно судить об уровне его достижений и влияния еще рано. Когнитивная психология обладает всеми атрибутами и внешними признаками научной школы: у нее есть свои журналы, лаборатории, научные конференции, свой собственный язык и убеждения, а также ревностные последователи. Можно даже говорить </w:t>
      </w:r>
      <w:proofErr w:type="gramStart"/>
      <w:r w:rsidRPr="00BB09DD">
        <w:rPr>
          <w:rFonts w:ascii="Times New Roman" w:eastAsia="Times New Roman" w:hAnsi="Times New Roman" w:cs="Times New Roman"/>
          <w:color w:val="000000"/>
          <w:sz w:val="24"/>
          <w:szCs w:val="24"/>
        </w:rPr>
        <w:t>о</w:t>
      </w:r>
      <w:proofErr w:type="gramEnd"/>
      <w:r w:rsidRPr="00BB09DD">
        <w:rPr>
          <w:rFonts w:ascii="Times New Roman" w:eastAsia="Times New Roman" w:hAnsi="Times New Roman" w:cs="Times New Roman"/>
          <w:color w:val="000000"/>
          <w:sz w:val="24"/>
          <w:szCs w:val="24"/>
        </w:rPr>
        <w:t xml:space="preserve"> </w:t>
      </w:r>
      <w:proofErr w:type="gramStart"/>
      <w:r w:rsidRPr="00BB09DD">
        <w:rPr>
          <w:rFonts w:ascii="Times New Roman" w:eastAsia="Times New Roman" w:hAnsi="Times New Roman" w:cs="Times New Roman"/>
          <w:color w:val="000000"/>
          <w:sz w:val="24"/>
          <w:szCs w:val="24"/>
        </w:rPr>
        <w:t>своего</w:t>
      </w:r>
      <w:proofErr w:type="gramEnd"/>
      <w:r w:rsidRPr="00BB09DD">
        <w:rPr>
          <w:rFonts w:ascii="Times New Roman" w:eastAsia="Times New Roman" w:hAnsi="Times New Roman" w:cs="Times New Roman"/>
          <w:color w:val="000000"/>
          <w:sz w:val="24"/>
          <w:szCs w:val="24"/>
        </w:rPr>
        <w:t xml:space="preserve"> рода когнитивизме, по аналогии с функционализмом и бихевиоризмом. С когнитивной психологией произошло то же, что в свое время случилось и с другими психологическими школами - она стала частью основного русла психологической мысли. Таков естественный результат всех успешных научных революций.</w:t>
      </w:r>
    </w:p>
    <w:sectPr w:rsidR="00D947D5" w:rsidRPr="00BB09DD" w:rsidSect="00C40BB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Calibri Light">
    <w:altName w:val="Arial"/>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C21199"/>
    <w:multiLevelType w:val="multilevel"/>
    <w:tmpl w:val="BA840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20645140"/>
    <w:multiLevelType w:val="multilevel"/>
    <w:tmpl w:val="95C2D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33370E14"/>
    <w:multiLevelType w:val="multilevel"/>
    <w:tmpl w:val="6CD6D4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5E6057E"/>
    <w:multiLevelType w:val="multilevel"/>
    <w:tmpl w:val="BE0411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BC12698"/>
    <w:multiLevelType w:val="hybridMultilevel"/>
    <w:tmpl w:val="782C91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5C4747E1"/>
    <w:multiLevelType w:val="hybridMultilevel"/>
    <w:tmpl w:val="29FC0C1C"/>
    <w:lvl w:ilvl="0" w:tplc="823476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 w:numId="2">
    <w:abstractNumId w:val="1"/>
  </w:num>
  <w:num w:numId="3">
    <w:abstractNumId w:val="5"/>
  </w:num>
  <w:num w:numId="4">
    <w:abstractNumId w:val="4"/>
  </w:num>
  <w:num w:numId="5">
    <w:abstractNumId w:val="3"/>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characterSpacingControl w:val="doNotCompress"/>
  <w:compat/>
  <w:rsids>
    <w:rsidRoot w:val="00D947D5"/>
    <w:rsid w:val="000514E2"/>
    <w:rsid w:val="00053D88"/>
    <w:rsid w:val="000758D5"/>
    <w:rsid w:val="000E6A1D"/>
    <w:rsid w:val="00210831"/>
    <w:rsid w:val="002D084F"/>
    <w:rsid w:val="003F4536"/>
    <w:rsid w:val="004B41B4"/>
    <w:rsid w:val="004C1BC6"/>
    <w:rsid w:val="005C2B8B"/>
    <w:rsid w:val="005F2EC2"/>
    <w:rsid w:val="006E7364"/>
    <w:rsid w:val="00790622"/>
    <w:rsid w:val="00797CFB"/>
    <w:rsid w:val="007B0094"/>
    <w:rsid w:val="00861B70"/>
    <w:rsid w:val="0086510C"/>
    <w:rsid w:val="00890B28"/>
    <w:rsid w:val="0091160F"/>
    <w:rsid w:val="00916503"/>
    <w:rsid w:val="009333D1"/>
    <w:rsid w:val="00B30730"/>
    <w:rsid w:val="00BB09DD"/>
    <w:rsid w:val="00BF791A"/>
    <w:rsid w:val="00C40BBF"/>
    <w:rsid w:val="00CE1159"/>
    <w:rsid w:val="00D320A6"/>
    <w:rsid w:val="00D947D5"/>
    <w:rsid w:val="00E16113"/>
    <w:rsid w:val="00ED06AA"/>
    <w:rsid w:val="00F24345"/>
    <w:rsid w:val="00FE0C8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47D5"/>
    <w:pPr>
      <w:spacing w:after="0" w:line="240" w:lineRule="auto"/>
    </w:pPr>
    <w:rPr>
      <w:rFonts w:ascii="Calibri" w:eastAsia="Calibri" w:hAnsi="Calibri" w:cs="Arial"/>
      <w:sz w:val="20"/>
      <w:szCs w:val="20"/>
      <w:lang w:eastAsia="ru-RU"/>
    </w:rPr>
  </w:style>
  <w:style w:type="paragraph" w:styleId="1">
    <w:name w:val="heading 1"/>
    <w:basedOn w:val="a"/>
    <w:next w:val="a"/>
    <w:link w:val="10"/>
    <w:uiPriority w:val="9"/>
    <w:qFormat/>
    <w:rsid w:val="002D084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86510C"/>
    <w:pPr>
      <w:keepNext/>
      <w:keepLines/>
      <w:spacing w:before="20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3">
    <w:name w:val="Сетка таблицы3"/>
    <w:basedOn w:val="a1"/>
    <w:next w:val="a3"/>
    <w:uiPriority w:val="59"/>
    <w:rsid w:val="00D947D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3">
    <w:name w:val="Table Grid"/>
    <w:basedOn w:val="a1"/>
    <w:uiPriority w:val="39"/>
    <w:rsid w:val="00D947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D947D5"/>
    <w:pPr>
      <w:ind w:left="720"/>
      <w:contextualSpacing/>
    </w:pPr>
  </w:style>
  <w:style w:type="character" w:customStyle="1" w:styleId="10">
    <w:name w:val="Заголовок 1 Знак"/>
    <w:basedOn w:val="a0"/>
    <w:link w:val="1"/>
    <w:uiPriority w:val="9"/>
    <w:rsid w:val="002D084F"/>
    <w:rPr>
      <w:rFonts w:asciiTheme="majorHAnsi" w:eastAsiaTheme="majorEastAsia" w:hAnsiTheme="majorHAnsi" w:cstheme="majorBidi"/>
      <w:color w:val="2E74B5" w:themeColor="accent1" w:themeShade="BF"/>
      <w:sz w:val="32"/>
      <w:szCs w:val="32"/>
      <w:lang w:eastAsia="ru-RU"/>
    </w:rPr>
  </w:style>
  <w:style w:type="paragraph" w:styleId="a5">
    <w:name w:val="Normal (Web)"/>
    <w:basedOn w:val="a"/>
    <w:uiPriority w:val="99"/>
    <w:semiHidden/>
    <w:unhideWhenUsed/>
    <w:rsid w:val="00CE1159"/>
    <w:pPr>
      <w:spacing w:before="100" w:beforeAutospacing="1" w:after="100" w:afterAutospacing="1"/>
    </w:pPr>
    <w:rPr>
      <w:rFonts w:ascii="Times New Roman" w:eastAsia="Times New Roman" w:hAnsi="Times New Roman" w:cs="Times New Roman"/>
      <w:sz w:val="24"/>
      <w:szCs w:val="24"/>
    </w:rPr>
  </w:style>
  <w:style w:type="character" w:customStyle="1" w:styleId="apple-converted-space">
    <w:name w:val="apple-converted-space"/>
    <w:basedOn w:val="a0"/>
    <w:rsid w:val="00CE1159"/>
  </w:style>
  <w:style w:type="paragraph" w:styleId="a6">
    <w:name w:val="Balloon Text"/>
    <w:basedOn w:val="a"/>
    <w:link w:val="a7"/>
    <w:uiPriority w:val="99"/>
    <w:semiHidden/>
    <w:unhideWhenUsed/>
    <w:rsid w:val="00790622"/>
    <w:rPr>
      <w:rFonts w:ascii="Tahoma" w:hAnsi="Tahoma" w:cs="Tahoma"/>
      <w:sz w:val="16"/>
      <w:szCs w:val="16"/>
    </w:rPr>
  </w:style>
  <w:style w:type="character" w:customStyle="1" w:styleId="a7">
    <w:name w:val="Текст выноски Знак"/>
    <w:basedOn w:val="a0"/>
    <w:link w:val="a6"/>
    <w:uiPriority w:val="99"/>
    <w:semiHidden/>
    <w:rsid w:val="00790622"/>
    <w:rPr>
      <w:rFonts w:ascii="Tahoma" w:eastAsia="Calibri" w:hAnsi="Tahoma" w:cs="Tahoma"/>
      <w:sz w:val="16"/>
      <w:szCs w:val="16"/>
      <w:lang w:eastAsia="ru-RU"/>
    </w:rPr>
  </w:style>
  <w:style w:type="character" w:customStyle="1" w:styleId="20">
    <w:name w:val="Заголовок 2 Знак"/>
    <w:basedOn w:val="a0"/>
    <w:link w:val="2"/>
    <w:uiPriority w:val="9"/>
    <w:semiHidden/>
    <w:rsid w:val="0086510C"/>
    <w:rPr>
      <w:rFonts w:asciiTheme="majorHAnsi" w:eastAsiaTheme="majorEastAsia" w:hAnsiTheme="majorHAnsi" w:cstheme="majorBidi"/>
      <w:b/>
      <w:bCs/>
      <w:color w:val="5B9BD5" w:themeColor="accent1"/>
      <w:sz w:val="26"/>
      <w:szCs w:val="26"/>
      <w:lang w:eastAsia="ru-RU"/>
    </w:rPr>
  </w:style>
  <w:style w:type="character" w:styleId="a8">
    <w:name w:val="Strong"/>
    <w:basedOn w:val="a0"/>
    <w:uiPriority w:val="22"/>
    <w:qFormat/>
    <w:rsid w:val="00FE0C8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47D5"/>
    <w:pPr>
      <w:spacing w:after="0" w:line="240" w:lineRule="auto"/>
    </w:pPr>
    <w:rPr>
      <w:rFonts w:ascii="Calibri" w:eastAsia="Calibri" w:hAnsi="Calibri" w:cs="Arial"/>
      <w:sz w:val="20"/>
      <w:szCs w:val="20"/>
      <w:lang w:eastAsia="ru-RU"/>
    </w:rPr>
  </w:style>
  <w:style w:type="paragraph" w:styleId="1">
    <w:name w:val="heading 1"/>
    <w:basedOn w:val="a"/>
    <w:next w:val="a"/>
    <w:link w:val="10"/>
    <w:uiPriority w:val="9"/>
    <w:qFormat/>
    <w:rsid w:val="002D084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86510C"/>
    <w:pPr>
      <w:keepNext/>
      <w:keepLines/>
      <w:spacing w:before="20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3">
    <w:name w:val="Сетка таблицы3"/>
    <w:basedOn w:val="a1"/>
    <w:next w:val="a3"/>
    <w:uiPriority w:val="59"/>
    <w:rsid w:val="00D947D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a3">
    <w:name w:val="Table Grid"/>
    <w:basedOn w:val="a1"/>
    <w:uiPriority w:val="39"/>
    <w:rsid w:val="00D947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D947D5"/>
    <w:pPr>
      <w:ind w:left="720"/>
      <w:contextualSpacing/>
    </w:pPr>
  </w:style>
  <w:style w:type="character" w:customStyle="1" w:styleId="10">
    <w:name w:val="Заголовок 1 Знак"/>
    <w:basedOn w:val="a0"/>
    <w:link w:val="1"/>
    <w:uiPriority w:val="9"/>
    <w:rsid w:val="002D084F"/>
    <w:rPr>
      <w:rFonts w:asciiTheme="majorHAnsi" w:eastAsiaTheme="majorEastAsia" w:hAnsiTheme="majorHAnsi" w:cstheme="majorBidi"/>
      <w:color w:val="2E74B5" w:themeColor="accent1" w:themeShade="BF"/>
      <w:sz w:val="32"/>
      <w:szCs w:val="32"/>
      <w:lang w:eastAsia="ru-RU"/>
    </w:rPr>
  </w:style>
  <w:style w:type="paragraph" w:styleId="a5">
    <w:name w:val="Normal (Web)"/>
    <w:basedOn w:val="a"/>
    <w:uiPriority w:val="99"/>
    <w:semiHidden/>
    <w:unhideWhenUsed/>
    <w:rsid w:val="00CE1159"/>
    <w:pPr>
      <w:spacing w:before="100" w:beforeAutospacing="1" w:after="100" w:afterAutospacing="1"/>
    </w:pPr>
    <w:rPr>
      <w:rFonts w:ascii="Times New Roman" w:eastAsia="Times New Roman" w:hAnsi="Times New Roman" w:cs="Times New Roman"/>
      <w:sz w:val="24"/>
      <w:szCs w:val="24"/>
    </w:rPr>
  </w:style>
  <w:style w:type="character" w:customStyle="1" w:styleId="apple-converted-space">
    <w:name w:val="apple-converted-space"/>
    <w:basedOn w:val="a0"/>
    <w:rsid w:val="00CE1159"/>
  </w:style>
  <w:style w:type="paragraph" w:styleId="a6">
    <w:name w:val="Balloon Text"/>
    <w:basedOn w:val="a"/>
    <w:link w:val="a7"/>
    <w:uiPriority w:val="99"/>
    <w:semiHidden/>
    <w:unhideWhenUsed/>
    <w:rsid w:val="00790622"/>
    <w:rPr>
      <w:rFonts w:ascii="Tahoma" w:hAnsi="Tahoma" w:cs="Tahoma"/>
      <w:sz w:val="16"/>
      <w:szCs w:val="16"/>
    </w:rPr>
  </w:style>
  <w:style w:type="character" w:customStyle="1" w:styleId="a7">
    <w:name w:val="Текст выноски Знак"/>
    <w:basedOn w:val="a0"/>
    <w:link w:val="a6"/>
    <w:uiPriority w:val="99"/>
    <w:semiHidden/>
    <w:rsid w:val="00790622"/>
    <w:rPr>
      <w:rFonts w:ascii="Tahoma" w:eastAsia="Calibri" w:hAnsi="Tahoma" w:cs="Tahoma"/>
      <w:sz w:val="16"/>
      <w:szCs w:val="16"/>
      <w:lang w:eastAsia="ru-RU"/>
    </w:rPr>
  </w:style>
  <w:style w:type="character" w:customStyle="1" w:styleId="20">
    <w:name w:val="Заголовок 2 Знак"/>
    <w:basedOn w:val="a0"/>
    <w:link w:val="2"/>
    <w:uiPriority w:val="9"/>
    <w:semiHidden/>
    <w:rsid w:val="0086510C"/>
    <w:rPr>
      <w:rFonts w:asciiTheme="majorHAnsi" w:eastAsiaTheme="majorEastAsia" w:hAnsiTheme="majorHAnsi" w:cstheme="majorBidi"/>
      <w:b/>
      <w:bCs/>
      <w:color w:val="5B9BD5" w:themeColor="accent1"/>
      <w:sz w:val="26"/>
      <w:szCs w:val="26"/>
      <w:lang w:eastAsia="ru-RU"/>
    </w:rPr>
  </w:style>
  <w:style w:type="character" w:styleId="a8">
    <w:name w:val="Strong"/>
    <w:basedOn w:val="a0"/>
    <w:uiPriority w:val="22"/>
    <w:qFormat/>
    <w:rsid w:val="00FE0C83"/>
    <w:rPr>
      <w:b/>
      <w:bCs/>
    </w:rPr>
  </w:style>
</w:styles>
</file>

<file path=word/webSettings.xml><?xml version="1.0" encoding="utf-8"?>
<w:webSettings xmlns:r="http://schemas.openxmlformats.org/officeDocument/2006/relationships" xmlns:w="http://schemas.openxmlformats.org/wordprocessingml/2006/main">
  <w:divs>
    <w:div w:id="237518633">
      <w:bodyDiv w:val="1"/>
      <w:marLeft w:val="0"/>
      <w:marRight w:val="0"/>
      <w:marTop w:val="0"/>
      <w:marBottom w:val="0"/>
      <w:divBdr>
        <w:top w:val="none" w:sz="0" w:space="0" w:color="auto"/>
        <w:left w:val="none" w:sz="0" w:space="0" w:color="auto"/>
        <w:bottom w:val="none" w:sz="0" w:space="0" w:color="auto"/>
        <w:right w:val="none" w:sz="0" w:space="0" w:color="auto"/>
      </w:divBdr>
    </w:div>
    <w:div w:id="938180148">
      <w:bodyDiv w:val="1"/>
      <w:marLeft w:val="0"/>
      <w:marRight w:val="0"/>
      <w:marTop w:val="0"/>
      <w:marBottom w:val="0"/>
      <w:divBdr>
        <w:top w:val="none" w:sz="0" w:space="0" w:color="auto"/>
        <w:left w:val="none" w:sz="0" w:space="0" w:color="auto"/>
        <w:bottom w:val="none" w:sz="0" w:space="0" w:color="auto"/>
        <w:right w:val="none" w:sz="0" w:space="0" w:color="auto"/>
      </w:divBdr>
    </w:div>
    <w:div w:id="1036155978">
      <w:bodyDiv w:val="1"/>
      <w:marLeft w:val="0"/>
      <w:marRight w:val="0"/>
      <w:marTop w:val="0"/>
      <w:marBottom w:val="0"/>
      <w:divBdr>
        <w:top w:val="none" w:sz="0" w:space="0" w:color="auto"/>
        <w:left w:val="none" w:sz="0" w:space="0" w:color="auto"/>
        <w:bottom w:val="none" w:sz="0" w:space="0" w:color="auto"/>
        <w:right w:val="none" w:sz="0" w:space="0" w:color="auto"/>
      </w:divBdr>
      <w:divsChild>
        <w:div w:id="590747850">
          <w:marLeft w:val="0"/>
          <w:marRight w:val="0"/>
          <w:marTop w:val="0"/>
          <w:marBottom w:val="0"/>
          <w:divBdr>
            <w:top w:val="none" w:sz="0" w:space="0" w:color="auto"/>
            <w:left w:val="none" w:sz="0" w:space="0" w:color="auto"/>
            <w:bottom w:val="none" w:sz="0" w:space="0" w:color="auto"/>
            <w:right w:val="none" w:sz="0" w:space="0" w:color="auto"/>
          </w:divBdr>
        </w:div>
      </w:divsChild>
    </w:div>
    <w:div w:id="1097823096">
      <w:bodyDiv w:val="1"/>
      <w:marLeft w:val="0"/>
      <w:marRight w:val="0"/>
      <w:marTop w:val="0"/>
      <w:marBottom w:val="0"/>
      <w:divBdr>
        <w:top w:val="none" w:sz="0" w:space="0" w:color="auto"/>
        <w:left w:val="none" w:sz="0" w:space="0" w:color="auto"/>
        <w:bottom w:val="none" w:sz="0" w:space="0" w:color="auto"/>
        <w:right w:val="none" w:sz="0" w:space="0" w:color="auto"/>
      </w:divBdr>
    </w:div>
    <w:div w:id="1600404639">
      <w:bodyDiv w:val="1"/>
      <w:marLeft w:val="0"/>
      <w:marRight w:val="0"/>
      <w:marTop w:val="0"/>
      <w:marBottom w:val="0"/>
      <w:divBdr>
        <w:top w:val="none" w:sz="0" w:space="0" w:color="auto"/>
        <w:left w:val="none" w:sz="0" w:space="0" w:color="auto"/>
        <w:bottom w:val="none" w:sz="0" w:space="0" w:color="auto"/>
        <w:right w:val="none" w:sz="0" w:space="0" w:color="auto"/>
      </w:divBdr>
      <w:divsChild>
        <w:div w:id="682436342">
          <w:marLeft w:val="150"/>
          <w:marRight w:val="0"/>
          <w:marTop w:val="0"/>
          <w:marBottom w:val="0"/>
          <w:divBdr>
            <w:top w:val="none" w:sz="0" w:space="0" w:color="auto"/>
            <w:left w:val="none" w:sz="0" w:space="0" w:color="auto"/>
            <w:bottom w:val="none" w:sz="0" w:space="0" w:color="auto"/>
            <w:right w:val="none" w:sz="0" w:space="0" w:color="auto"/>
          </w:divBdr>
          <w:divsChild>
            <w:div w:id="763300752">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764840737">
      <w:bodyDiv w:val="1"/>
      <w:marLeft w:val="0"/>
      <w:marRight w:val="0"/>
      <w:marTop w:val="0"/>
      <w:marBottom w:val="0"/>
      <w:divBdr>
        <w:top w:val="none" w:sz="0" w:space="0" w:color="auto"/>
        <w:left w:val="none" w:sz="0" w:space="0" w:color="auto"/>
        <w:bottom w:val="none" w:sz="0" w:space="0" w:color="auto"/>
        <w:right w:val="none" w:sz="0" w:space="0" w:color="auto"/>
      </w:divBdr>
    </w:div>
    <w:div w:id="1822650890">
      <w:bodyDiv w:val="1"/>
      <w:marLeft w:val="0"/>
      <w:marRight w:val="0"/>
      <w:marTop w:val="0"/>
      <w:marBottom w:val="0"/>
      <w:divBdr>
        <w:top w:val="none" w:sz="0" w:space="0" w:color="auto"/>
        <w:left w:val="none" w:sz="0" w:space="0" w:color="auto"/>
        <w:bottom w:val="none" w:sz="0" w:space="0" w:color="auto"/>
        <w:right w:val="none" w:sz="0" w:space="0" w:color="auto"/>
      </w:divBdr>
      <w:divsChild>
        <w:div w:id="2017539680">
          <w:marLeft w:val="0"/>
          <w:marRight w:val="0"/>
          <w:marTop w:val="0"/>
          <w:marBottom w:val="0"/>
          <w:divBdr>
            <w:top w:val="none" w:sz="0" w:space="0" w:color="auto"/>
            <w:left w:val="none" w:sz="0" w:space="0" w:color="auto"/>
            <w:bottom w:val="none" w:sz="0" w:space="0" w:color="auto"/>
            <w:right w:val="none" w:sz="0" w:space="0" w:color="auto"/>
          </w:divBdr>
          <w:divsChild>
            <w:div w:id="835419408">
              <w:marLeft w:val="0"/>
              <w:marRight w:val="0"/>
              <w:marTop w:val="0"/>
              <w:marBottom w:val="0"/>
              <w:divBdr>
                <w:top w:val="none" w:sz="0" w:space="0" w:color="auto"/>
                <w:left w:val="none" w:sz="0" w:space="0" w:color="auto"/>
                <w:bottom w:val="none" w:sz="0" w:space="0" w:color="auto"/>
                <w:right w:val="none" w:sz="0" w:space="0" w:color="auto"/>
              </w:divBdr>
            </w:div>
            <w:div w:id="1838686924">
              <w:marLeft w:val="0"/>
              <w:marRight w:val="0"/>
              <w:marTop w:val="0"/>
              <w:marBottom w:val="0"/>
              <w:divBdr>
                <w:top w:val="none" w:sz="0" w:space="0" w:color="auto"/>
                <w:left w:val="none" w:sz="0" w:space="0" w:color="auto"/>
                <w:bottom w:val="none" w:sz="0" w:space="0" w:color="auto"/>
                <w:right w:val="none" w:sz="0" w:space="0" w:color="auto"/>
              </w:divBdr>
            </w:div>
            <w:div w:id="206722390">
              <w:marLeft w:val="0"/>
              <w:marRight w:val="0"/>
              <w:marTop w:val="0"/>
              <w:marBottom w:val="0"/>
              <w:divBdr>
                <w:top w:val="none" w:sz="0" w:space="0" w:color="auto"/>
                <w:left w:val="none" w:sz="0" w:space="0" w:color="auto"/>
                <w:bottom w:val="none" w:sz="0" w:space="0" w:color="auto"/>
                <w:right w:val="none" w:sz="0" w:space="0" w:color="auto"/>
              </w:divBdr>
            </w:div>
          </w:divsChild>
        </w:div>
        <w:div w:id="371534834">
          <w:marLeft w:val="0"/>
          <w:marRight w:val="0"/>
          <w:marTop w:val="0"/>
          <w:marBottom w:val="0"/>
          <w:divBdr>
            <w:top w:val="none" w:sz="0" w:space="0" w:color="auto"/>
            <w:left w:val="none" w:sz="0" w:space="0" w:color="auto"/>
            <w:bottom w:val="none" w:sz="0" w:space="0" w:color="auto"/>
            <w:right w:val="none" w:sz="0" w:space="0" w:color="auto"/>
          </w:divBdr>
          <w:divsChild>
            <w:div w:id="636183915">
              <w:marLeft w:val="0"/>
              <w:marRight w:val="0"/>
              <w:marTop w:val="0"/>
              <w:marBottom w:val="0"/>
              <w:divBdr>
                <w:top w:val="none" w:sz="0" w:space="0" w:color="auto"/>
                <w:left w:val="none" w:sz="0" w:space="0" w:color="auto"/>
                <w:bottom w:val="none" w:sz="0" w:space="0" w:color="auto"/>
                <w:right w:val="none" w:sz="0" w:space="0" w:color="auto"/>
              </w:divBdr>
            </w:div>
            <w:div w:id="1436360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9390">
      <w:bodyDiv w:val="1"/>
      <w:marLeft w:val="0"/>
      <w:marRight w:val="0"/>
      <w:marTop w:val="0"/>
      <w:marBottom w:val="0"/>
      <w:divBdr>
        <w:top w:val="none" w:sz="0" w:space="0" w:color="auto"/>
        <w:left w:val="none" w:sz="0" w:space="0" w:color="auto"/>
        <w:bottom w:val="none" w:sz="0" w:space="0" w:color="auto"/>
        <w:right w:val="none" w:sz="0" w:space="0" w:color="auto"/>
      </w:divBdr>
    </w:div>
    <w:div w:id="1917012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randars.ru/college/psihologiya/nauchnaya-psihologiya.html"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hyperlink" Target="http://www.grandars.ru/college/psihologiya/filosofiya-psihologii.html" TargetMode="Externa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www.gumer.info/bibliotek_Buks/Psihol/shulc/15.php"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www.grandars.ru/college/psihologiya/donauchnaya-psihologiya.html" TargetMode="Externa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image" Target="media/image1.jpeg"/><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8.jpeg"/><Relationship Id="rId10" Type="http://schemas.openxmlformats.org/officeDocument/2006/relationships/hyperlink" Target="http://www.grandars.ru/college/psihologiya/istoriya-psihologii.html" TargetMode="External"/><Relationship Id="rId19" Type="http://schemas.openxmlformats.org/officeDocument/2006/relationships/image" Target="media/image10.jpeg"/><Relationship Id="rId31"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hyperlink" Target="http://www.grandars.ru/college/psihologiya/pedagogicheskaya-psihologiya.html"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330</TotalTime>
  <Pages>130</Pages>
  <Words>65119</Words>
  <Characters>371180</Characters>
  <Application>Microsoft Office Word</Application>
  <DocSecurity>0</DocSecurity>
  <Lines>3093</Lines>
  <Paragraphs>870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435429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Asus</cp:lastModifiedBy>
  <cp:revision>17</cp:revision>
  <cp:lastPrinted>2017-05-11T08:22:00Z</cp:lastPrinted>
  <dcterms:created xsi:type="dcterms:W3CDTF">2017-05-11T02:29:00Z</dcterms:created>
  <dcterms:modified xsi:type="dcterms:W3CDTF">2018-04-23T16:11:00Z</dcterms:modified>
</cp:coreProperties>
</file>